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E6" w:rsidRPr="00360AE6" w:rsidRDefault="00360AE6" w:rsidP="00360AE6">
      <w:pPr>
        <w:spacing w:line="276" w:lineRule="auto"/>
        <w:jc w:val="center"/>
        <w:rPr>
          <w:sz w:val="32"/>
          <w:szCs w:val="32"/>
        </w:rPr>
      </w:pPr>
      <w:r w:rsidRPr="00360AE6">
        <w:rPr>
          <w:sz w:val="32"/>
          <w:szCs w:val="32"/>
        </w:rPr>
        <w:t>Информация</w:t>
      </w:r>
    </w:p>
    <w:p w:rsidR="00360AE6" w:rsidRPr="00360AE6" w:rsidRDefault="00360AE6" w:rsidP="00360AE6">
      <w:pPr>
        <w:spacing w:line="276" w:lineRule="auto"/>
        <w:jc w:val="center"/>
        <w:rPr>
          <w:sz w:val="32"/>
          <w:szCs w:val="32"/>
        </w:rPr>
      </w:pPr>
      <w:r w:rsidRPr="00360AE6">
        <w:rPr>
          <w:sz w:val="32"/>
          <w:szCs w:val="32"/>
        </w:rPr>
        <w:t>об учебной литературе</w:t>
      </w:r>
    </w:p>
    <w:p w:rsidR="00360AE6" w:rsidRPr="00360AE6" w:rsidRDefault="00360AE6" w:rsidP="00360AE6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ГБОУ Школы </w:t>
      </w:r>
      <w:r w:rsidRPr="00360AE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60AE6">
        <w:rPr>
          <w:sz w:val="32"/>
          <w:szCs w:val="32"/>
        </w:rPr>
        <w:t>интерната № 17  г.</w:t>
      </w:r>
      <w:r>
        <w:rPr>
          <w:sz w:val="32"/>
          <w:szCs w:val="32"/>
        </w:rPr>
        <w:t xml:space="preserve"> </w:t>
      </w:r>
      <w:r w:rsidRPr="00360AE6">
        <w:rPr>
          <w:sz w:val="32"/>
          <w:szCs w:val="32"/>
        </w:rPr>
        <w:t>о. Самара</w:t>
      </w:r>
    </w:p>
    <w:p w:rsidR="00360AE6" w:rsidRPr="00360AE6" w:rsidRDefault="00360AE6" w:rsidP="00360AE6">
      <w:pPr>
        <w:spacing w:line="276" w:lineRule="auto"/>
        <w:jc w:val="center"/>
        <w:rPr>
          <w:sz w:val="32"/>
          <w:szCs w:val="32"/>
        </w:rPr>
      </w:pPr>
      <w:r w:rsidRPr="00360AE6">
        <w:rPr>
          <w:sz w:val="32"/>
          <w:szCs w:val="32"/>
        </w:rPr>
        <w:t>(наименование образовательной организации)</w:t>
      </w:r>
    </w:p>
    <w:p w:rsidR="00360AE6" w:rsidRPr="00360AE6" w:rsidRDefault="00360AE6" w:rsidP="00360AE6">
      <w:pPr>
        <w:spacing w:line="276" w:lineRule="auto"/>
        <w:jc w:val="center"/>
        <w:rPr>
          <w:sz w:val="32"/>
          <w:szCs w:val="32"/>
        </w:rPr>
      </w:pPr>
      <w:r w:rsidRPr="00360AE6">
        <w:rPr>
          <w:sz w:val="32"/>
          <w:szCs w:val="32"/>
        </w:rPr>
        <w:t>полученной в 2020</w:t>
      </w:r>
      <w:r w:rsidRPr="00360AE6">
        <w:rPr>
          <w:sz w:val="32"/>
          <w:szCs w:val="32"/>
        </w:rPr>
        <w:t>году.</w:t>
      </w:r>
      <w:bookmarkStart w:id="0" w:name="_GoBack"/>
      <w:bookmarkEnd w:id="0"/>
    </w:p>
    <w:p w:rsidR="00360AE6" w:rsidRDefault="00360AE6" w:rsidP="00360AE6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2163" w:type="dxa"/>
        <w:tblLook w:val="04A0" w:firstRow="1" w:lastRow="0" w:firstColumn="1" w:lastColumn="0" w:noHBand="0" w:noVBand="1"/>
      </w:tblPr>
      <w:tblGrid>
        <w:gridCol w:w="3190"/>
        <w:gridCol w:w="1805"/>
      </w:tblGrid>
      <w:tr w:rsidR="00360AE6" w:rsidTr="00360AE6">
        <w:tc>
          <w:tcPr>
            <w:tcW w:w="3190" w:type="dxa"/>
          </w:tcPr>
          <w:p w:rsidR="00360AE6" w:rsidRPr="00360AE6" w:rsidRDefault="00360AE6">
            <w:pPr>
              <w:rPr>
                <w:sz w:val="32"/>
                <w:szCs w:val="32"/>
              </w:rPr>
            </w:pPr>
            <w:r w:rsidRPr="00360AE6">
              <w:rPr>
                <w:sz w:val="32"/>
                <w:szCs w:val="32"/>
              </w:rPr>
              <w:t>Художественная литература ППШ</w:t>
            </w:r>
          </w:p>
        </w:tc>
        <w:tc>
          <w:tcPr>
            <w:tcW w:w="1805" w:type="dxa"/>
          </w:tcPr>
          <w:p w:rsidR="00360AE6" w:rsidRPr="00360AE6" w:rsidRDefault="00360AE6">
            <w:pPr>
              <w:rPr>
                <w:sz w:val="32"/>
                <w:szCs w:val="32"/>
              </w:rPr>
            </w:pPr>
            <w:r w:rsidRPr="00360AE6">
              <w:rPr>
                <w:sz w:val="32"/>
                <w:szCs w:val="32"/>
              </w:rPr>
              <w:t>70</w:t>
            </w:r>
          </w:p>
        </w:tc>
      </w:tr>
      <w:tr w:rsidR="00360AE6" w:rsidTr="00360AE6">
        <w:tc>
          <w:tcPr>
            <w:tcW w:w="3190" w:type="dxa"/>
          </w:tcPr>
          <w:p w:rsidR="00360AE6" w:rsidRPr="00360AE6" w:rsidRDefault="00360AE6">
            <w:pPr>
              <w:rPr>
                <w:sz w:val="32"/>
                <w:szCs w:val="32"/>
              </w:rPr>
            </w:pPr>
            <w:r w:rsidRPr="00360AE6">
              <w:rPr>
                <w:sz w:val="32"/>
                <w:szCs w:val="32"/>
              </w:rPr>
              <w:t xml:space="preserve">Художественная </w:t>
            </w:r>
            <w:r w:rsidRPr="00360AE6">
              <w:rPr>
                <w:sz w:val="32"/>
                <w:szCs w:val="32"/>
              </w:rPr>
              <w:t>литература Брайль</w:t>
            </w:r>
          </w:p>
        </w:tc>
        <w:tc>
          <w:tcPr>
            <w:tcW w:w="1805" w:type="dxa"/>
          </w:tcPr>
          <w:p w:rsidR="00360AE6" w:rsidRPr="00360AE6" w:rsidRDefault="00360AE6">
            <w:pPr>
              <w:rPr>
                <w:sz w:val="32"/>
                <w:szCs w:val="32"/>
              </w:rPr>
            </w:pPr>
            <w:r w:rsidRPr="00360AE6">
              <w:rPr>
                <w:sz w:val="32"/>
                <w:szCs w:val="32"/>
              </w:rPr>
              <w:t>210</w:t>
            </w:r>
          </w:p>
        </w:tc>
      </w:tr>
      <w:tr w:rsidR="00360AE6" w:rsidTr="00360AE6">
        <w:tc>
          <w:tcPr>
            <w:tcW w:w="3190" w:type="dxa"/>
          </w:tcPr>
          <w:p w:rsidR="00360AE6" w:rsidRPr="00360AE6" w:rsidRDefault="00360AE6">
            <w:pPr>
              <w:rPr>
                <w:sz w:val="32"/>
                <w:szCs w:val="32"/>
              </w:rPr>
            </w:pPr>
            <w:r w:rsidRPr="00360AE6">
              <w:rPr>
                <w:sz w:val="32"/>
                <w:szCs w:val="32"/>
              </w:rPr>
              <w:t>Учебники ППШ</w:t>
            </w:r>
          </w:p>
        </w:tc>
        <w:tc>
          <w:tcPr>
            <w:tcW w:w="1805" w:type="dxa"/>
          </w:tcPr>
          <w:p w:rsidR="00360AE6" w:rsidRPr="00360AE6" w:rsidRDefault="00360AE6">
            <w:pPr>
              <w:rPr>
                <w:sz w:val="32"/>
                <w:szCs w:val="32"/>
              </w:rPr>
            </w:pPr>
            <w:r w:rsidRPr="00360AE6">
              <w:rPr>
                <w:sz w:val="32"/>
                <w:szCs w:val="32"/>
              </w:rPr>
              <w:t>359</w:t>
            </w:r>
          </w:p>
        </w:tc>
      </w:tr>
      <w:tr w:rsidR="00360AE6" w:rsidTr="00360AE6">
        <w:tc>
          <w:tcPr>
            <w:tcW w:w="3190" w:type="dxa"/>
          </w:tcPr>
          <w:p w:rsidR="00360AE6" w:rsidRPr="00360AE6" w:rsidRDefault="00360AE6">
            <w:pPr>
              <w:rPr>
                <w:sz w:val="32"/>
                <w:szCs w:val="32"/>
              </w:rPr>
            </w:pPr>
            <w:r w:rsidRPr="00360AE6">
              <w:rPr>
                <w:sz w:val="32"/>
                <w:szCs w:val="32"/>
              </w:rPr>
              <w:t>Учебники Брайль</w:t>
            </w:r>
          </w:p>
        </w:tc>
        <w:tc>
          <w:tcPr>
            <w:tcW w:w="1805" w:type="dxa"/>
          </w:tcPr>
          <w:p w:rsidR="00360AE6" w:rsidRPr="00360AE6" w:rsidRDefault="00360AE6">
            <w:pPr>
              <w:rPr>
                <w:sz w:val="32"/>
                <w:szCs w:val="32"/>
              </w:rPr>
            </w:pPr>
            <w:r w:rsidRPr="00360AE6">
              <w:rPr>
                <w:sz w:val="32"/>
                <w:szCs w:val="32"/>
              </w:rPr>
              <w:t>276</w:t>
            </w:r>
          </w:p>
        </w:tc>
      </w:tr>
    </w:tbl>
    <w:p w:rsidR="006D4F0C" w:rsidRDefault="006D4F0C"/>
    <w:sectPr w:rsidR="006D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48"/>
    <w:rsid w:val="00194148"/>
    <w:rsid w:val="00360AE6"/>
    <w:rsid w:val="006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2021-03-29T11:33:00Z</dcterms:created>
  <dcterms:modified xsi:type="dcterms:W3CDTF">2021-03-29T11:36:00Z</dcterms:modified>
</cp:coreProperties>
</file>