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B6" w:rsidRPr="00194AB6" w:rsidRDefault="00194AB6" w:rsidP="00194AB6">
      <w:pPr>
        <w:pStyle w:val="Default"/>
        <w:jc w:val="center"/>
        <w:rPr>
          <w:b/>
          <w:sz w:val="36"/>
          <w:szCs w:val="36"/>
        </w:rPr>
      </w:pPr>
      <w:bookmarkStart w:id="0" w:name="_GoBack"/>
      <w:bookmarkEnd w:id="0"/>
      <w:r w:rsidRPr="00194AB6">
        <w:rPr>
          <w:b/>
          <w:sz w:val="36"/>
          <w:szCs w:val="36"/>
        </w:rPr>
        <w:t>Отчет о самообследовании</w:t>
      </w:r>
    </w:p>
    <w:p w:rsidR="00194AB6" w:rsidRPr="00194AB6" w:rsidRDefault="003C2C3A" w:rsidP="00194A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ГБ</w:t>
      </w:r>
      <w:r w:rsidR="00194AB6" w:rsidRPr="00194AB6">
        <w:rPr>
          <w:b/>
          <w:bCs/>
          <w:sz w:val="28"/>
          <w:szCs w:val="28"/>
        </w:rPr>
        <w:t>ОУ школа-интернат № 17 г.о. Самара</w:t>
      </w:r>
    </w:p>
    <w:p w:rsidR="00194AB6" w:rsidRPr="00194AB6" w:rsidRDefault="002E4401" w:rsidP="00194A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2020-2021</w:t>
      </w:r>
      <w:r w:rsidR="00194AB6" w:rsidRPr="00194AB6">
        <w:rPr>
          <w:b/>
          <w:bCs/>
          <w:sz w:val="28"/>
          <w:szCs w:val="28"/>
        </w:rPr>
        <w:t xml:space="preserve"> учебный год</w:t>
      </w:r>
    </w:p>
    <w:p w:rsidR="00194AB6" w:rsidRDefault="00194AB6" w:rsidP="00194A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Аналитическая часть </w:t>
      </w:r>
    </w:p>
    <w:p w:rsidR="00BA4323" w:rsidRDefault="00BA4323" w:rsidP="00BA4323">
      <w:pPr>
        <w:pStyle w:val="Default"/>
        <w:rPr>
          <w:b/>
          <w:spacing w:val="-6"/>
          <w:sz w:val="28"/>
          <w:szCs w:val="28"/>
          <w:lang w:eastAsia="x-none"/>
        </w:rPr>
      </w:pPr>
      <w:r w:rsidRPr="00506A99">
        <w:rPr>
          <w:b/>
          <w:sz w:val="36"/>
          <w:szCs w:val="36"/>
        </w:rPr>
        <w:t xml:space="preserve">Миссия школы:  </w:t>
      </w:r>
      <w:r w:rsidRPr="0026601D">
        <w:rPr>
          <w:b/>
          <w:bCs/>
          <w:sz w:val="32"/>
          <w:szCs w:val="32"/>
        </w:rPr>
        <w:t>«</w:t>
      </w:r>
      <w:r w:rsidRPr="0026601D">
        <w:rPr>
          <w:b/>
          <w:spacing w:val="-6"/>
          <w:sz w:val="28"/>
          <w:szCs w:val="28"/>
          <w:lang w:eastAsia="x-none"/>
        </w:rPr>
        <w:t xml:space="preserve">Создание психологически комфортной образовательной среды, обеспечивающей </w:t>
      </w:r>
      <w:r w:rsidRPr="0026601D">
        <w:rPr>
          <w:b/>
          <w:bCs/>
          <w:spacing w:val="-6"/>
          <w:sz w:val="28"/>
          <w:szCs w:val="28"/>
          <w:lang w:eastAsia="x-none"/>
        </w:rPr>
        <w:t>условия для</w:t>
      </w:r>
      <w:r w:rsidRPr="0026601D">
        <w:rPr>
          <w:b/>
          <w:spacing w:val="-6"/>
          <w:sz w:val="28"/>
          <w:szCs w:val="28"/>
          <w:lang w:eastAsia="x-none"/>
        </w:rPr>
        <w:t xml:space="preserve"> получения качественного доступного образования детей с ограниченными возможностями здоровья, овладения ключевыми компетенциями, профессионального самоопределения, адаптации и социализации в обществе»</w:t>
      </w:r>
      <w:r>
        <w:rPr>
          <w:b/>
          <w:spacing w:val="-6"/>
          <w:sz w:val="28"/>
          <w:szCs w:val="28"/>
          <w:lang w:eastAsia="x-none"/>
        </w:rPr>
        <w:t>.</w:t>
      </w:r>
    </w:p>
    <w:p w:rsidR="00BA4323" w:rsidRDefault="00BA4323" w:rsidP="00BA4323">
      <w:pPr>
        <w:jc w:val="both"/>
        <w:rPr>
          <w:color w:val="000000"/>
          <w:sz w:val="28"/>
          <w:szCs w:val="28"/>
        </w:rPr>
      </w:pPr>
      <w:r w:rsidRPr="00F060EC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образовательной организации</w:t>
      </w:r>
      <w:r w:rsidRPr="00F060EC">
        <w:rPr>
          <w:b/>
          <w:color w:val="000000"/>
          <w:sz w:val="28"/>
          <w:szCs w:val="28"/>
        </w:rPr>
        <w:t>, выполнение которых необходимо для успешного достижения цели</w:t>
      </w:r>
      <w:r>
        <w:rPr>
          <w:color w:val="000000"/>
          <w:sz w:val="28"/>
          <w:szCs w:val="28"/>
        </w:rPr>
        <w:t xml:space="preserve">: </w:t>
      </w:r>
    </w:p>
    <w:p w:rsidR="00BA4323" w:rsidRPr="00F060EC" w:rsidRDefault="00BA4323" w:rsidP="00BA4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60EC">
        <w:rPr>
          <w:color w:val="000000"/>
          <w:sz w:val="28"/>
          <w:szCs w:val="28"/>
        </w:rPr>
        <w:t>создание условий для обеспечения современного качества образования и дальнейшей успешной самореализации обучающихся с ограниченными возможностями здоровья (далее – ОВЗ) через проектирование индивидуальных образовательных маршрутов обучающихся организации, обеспечение их психолого-педагогического и коррекционного сопровождения;</w:t>
      </w:r>
    </w:p>
    <w:p w:rsidR="00BA4323" w:rsidRPr="00F060EC" w:rsidRDefault="00BA4323" w:rsidP="00BA4323">
      <w:pPr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- </w:t>
      </w:r>
      <w:r w:rsidRPr="00F060EC">
        <w:rPr>
          <w:rFonts w:eastAsia="Calibri"/>
          <w:color w:val="000000"/>
          <w:sz w:val="28"/>
          <w:szCs w:val="28"/>
          <w:lang w:bidi="ru-RU"/>
        </w:rPr>
        <w:t>развитие системы профориентационной работы через развитие механизмов эффективного взаимодействия организации с другими образовательными организациями, социальными партнерами в рамках осуществления образовательной, профориентационной и воспитательной деятельности;</w:t>
      </w:r>
    </w:p>
    <w:p w:rsidR="00BA4323" w:rsidRPr="00F060EC" w:rsidRDefault="00BA4323" w:rsidP="00BA4323">
      <w:pPr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- </w:t>
      </w:r>
      <w:r w:rsidRPr="00F060EC">
        <w:rPr>
          <w:rFonts w:eastAsia="Calibri"/>
          <w:color w:val="000000"/>
          <w:sz w:val="28"/>
          <w:szCs w:val="28"/>
          <w:lang w:bidi="ru-RU"/>
        </w:rPr>
        <w:t>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 с учетом адресных потребностей обучающихся с ОВЗ;</w:t>
      </w:r>
    </w:p>
    <w:p w:rsidR="00BA4323" w:rsidRPr="00F060EC" w:rsidRDefault="00BA4323" w:rsidP="00BA4323">
      <w:pPr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- </w:t>
      </w:r>
      <w:r w:rsidRPr="00F060EC">
        <w:rPr>
          <w:rFonts w:eastAsia="Calibri"/>
          <w:color w:val="000000"/>
          <w:sz w:val="28"/>
          <w:szCs w:val="28"/>
          <w:lang w:bidi="ru-RU"/>
        </w:rPr>
        <w:t>модернизация системы материально-технического обеспечения образовательного процесса;</w:t>
      </w:r>
    </w:p>
    <w:p w:rsidR="00BA4323" w:rsidRDefault="00BA4323" w:rsidP="00BA4323">
      <w:pPr>
        <w:pStyle w:val="Default"/>
        <w:rPr>
          <w:rFonts w:eastAsia="Calibri"/>
          <w:sz w:val="28"/>
          <w:szCs w:val="28"/>
          <w:lang w:bidi="ru-RU"/>
        </w:rPr>
      </w:pPr>
      <w:r w:rsidRPr="00F060EC">
        <w:rPr>
          <w:rFonts w:eastAsia="Calibri"/>
          <w:sz w:val="28"/>
          <w:szCs w:val="28"/>
          <w:lang w:bidi="ru-RU"/>
        </w:rPr>
        <w:t>обеспечение работы организации, как ресурсного центра, оказывающего методическую помощь педагогическим работникам общеобразовательных учреждений, психолого-педагогическую помощь детям и их родителям</w:t>
      </w:r>
      <w:r>
        <w:rPr>
          <w:rFonts w:eastAsia="Calibri"/>
          <w:sz w:val="28"/>
          <w:szCs w:val="28"/>
          <w:lang w:bidi="ru-RU"/>
        </w:rPr>
        <w:t>.</w:t>
      </w:r>
    </w:p>
    <w:p w:rsidR="00BA4323" w:rsidRPr="00BA4323" w:rsidRDefault="00BA4323" w:rsidP="00BA4323">
      <w:pPr>
        <w:pStyle w:val="Default"/>
        <w:rPr>
          <w:b/>
          <w:sz w:val="28"/>
          <w:szCs w:val="28"/>
        </w:rPr>
      </w:pPr>
      <w:r w:rsidRPr="00BA4323">
        <w:rPr>
          <w:b/>
          <w:sz w:val="28"/>
          <w:szCs w:val="28"/>
        </w:rPr>
        <w:t>Задачи педагогического коллектива по обеспечению современного качества образования: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создание комфортной и безопасной образовательной среды.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повышения качества обучения, коррекционного и психолого-педагогического сопровождения и воспитания детей с ОВЗ.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повышение эффективности и качества работы по профессиональной ориентации обучающихся.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распространение педагогического и методического опыта работы в рамках деятельности ресурсного центра.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повышение качества дополнительного образования детей с ОВЗ.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создание новой модели взаимодействия с семьями, воспитывающими детей с ОВЗ.</w:t>
      </w:r>
    </w:p>
    <w:p w:rsidR="00BA4323" w:rsidRPr="00F060EC" w:rsidRDefault="00BA4323" w:rsidP="00BA4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возможность профессиональной успешности и самореализации людей с нарушениями зрения.</w:t>
      </w:r>
    </w:p>
    <w:p w:rsidR="00194AB6" w:rsidRDefault="00BA4323" w:rsidP="00BA43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0EC">
        <w:rPr>
          <w:sz w:val="28"/>
          <w:szCs w:val="28"/>
        </w:rPr>
        <w:t>осознание человеком со зрительной патологией себя, как равноправного конкурентоспособного члена общества.</w:t>
      </w:r>
      <w:r w:rsidRPr="00747D5B">
        <w:rPr>
          <w:sz w:val="28"/>
          <w:szCs w:val="28"/>
        </w:rPr>
        <w:t xml:space="preserve"> </w:t>
      </w:r>
    </w:p>
    <w:p w:rsidR="00194AB6" w:rsidRDefault="003C2C3A" w:rsidP="00194A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Целевые задачи Г</w:t>
      </w:r>
      <w:r w:rsidR="00BA4323">
        <w:rPr>
          <w:b/>
          <w:bCs/>
          <w:sz w:val="28"/>
          <w:szCs w:val="28"/>
        </w:rPr>
        <w:t>БОУ школы-интерната № 17 на 2020-2021</w:t>
      </w:r>
      <w:r w:rsidR="00194AB6">
        <w:rPr>
          <w:b/>
          <w:bCs/>
          <w:sz w:val="28"/>
          <w:szCs w:val="28"/>
        </w:rPr>
        <w:t xml:space="preserve"> учебный год. </w:t>
      </w:r>
    </w:p>
    <w:p w:rsidR="00194AB6" w:rsidRPr="00542031" w:rsidRDefault="00194AB6" w:rsidP="00194AB6">
      <w:pPr>
        <w:rPr>
          <w:b/>
          <w:i/>
          <w:sz w:val="28"/>
          <w:szCs w:val="28"/>
        </w:rPr>
      </w:pPr>
      <w:r w:rsidRPr="00542031">
        <w:rPr>
          <w:b/>
          <w:i/>
          <w:sz w:val="28"/>
          <w:szCs w:val="28"/>
        </w:rPr>
        <w:t>1. Обеспечить достижение образовательного стандарта: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>1. Сохранить  уровень успеваемости по школе до 100%.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 xml:space="preserve">2. Сохранить качество знаний на всех </w:t>
      </w:r>
      <w:r w:rsidR="00BA4323">
        <w:rPr>
          <w:sz w:val="28"/>
          <w:szCs w:val="28"/>
        </w:rPr>
        <w:t>ступенях обучения на уровне 2019-2020</w:t>
      </w:r>
      <w:r w:rsidRPr="00542031">
        <w:rPr>
          <w:sz w:val="28"/>
          <w:szCs w:val="28"/>
        </w:rPr>
        <w:t xml:space="preserve"> учебного года.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lastRenderedPageBreak/>
        <w:t>2.  Повысить количество отличников и учащихся, успевающих на «4» и «5» за счет резерва учащихся имеющих одну «3» или «4».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>3. Сохранить процент учащихся, проходящих государственную итоговую аттестацию в форме ЕГЭ по предметам по выбору на уровне 100%.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 xml:space="preserve">4. Сохранить уровень качества знаний и степени обученности. на экзаменах в 10 классе по </w:t>
      </w:r>
      <w:r w:rsidR="0067000A">
        <w:rPr>
          <w:sz w:val="28"/>
          <w:szCs w:val="28"/>
        </w:rPr>
        <w:t>математике</w:t>
      </w:r>
      <w:r w:rsidRPr="00542031">
        <w:rPr>
          <w:sz w:val="28"/>
          <w:szCs w:val="28"/>
        </w:rPr>
        <w:t xml:space="preserve"> и русскому языку.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 xml:space="preserve">7. Снизить количество пропусков уроков без уважительной причины до </w:t>
      </w:r>
      <w:r w:rsidR="00BF643C">
        <w:rPr>
          <w:sz w:val="28"/>
          <w:szCs w:val="28"/>
        </w:rPr>
        <w:t>800</w:t>
      </w:r>
      <w:r w:rsidRPr="00542031">
        <w:rPr>
          <w:sz w:val="28"/>
          <w:szCs w:val="28"/>
        </w:rPr>
        <w:t>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>8. Продолжить внедрение компетентностноориентированных и информационно-коммуникационных технологий в практику коррекционного образовательного процесса.</w:t>
      </w:r>
    </w:p>
    <w:p w:rsidR="00194AB6" w:rsidRPr="00542031" w:rsidRDefault="00194AB6" w:rsidP="00194AB6">
      <w:pPr>
        <w:rPr>
          <w:sz w:val="28"/>
          <w:szCs w:val="28"/>
        </w:rPr>
      </w:pPr>
      <w:r w:rsidRPr="00542031">
        <w:rPr>
          <w:sz w:val="28"/>
          <w:szCs w:val="28"/>
        </w:rPr>
        <w:t xml:space="preserve">9. Продолжить организацию учебно-исследовательской деятельности учащихся через организацию предметных декад и участие учащихся в предметных олимпиадах и научно-практических конференциях различного уровня; вовлекать большее количество учащихся в учебно-исследовательскую работу. </w:t>
      </w:r>
    </w:p>
    <w:p w:rsidR="00194AB6" w:rsidRPr="00542031" w:rsidRDefault="00194AB6" w:rsidP="00194AB6">
      <w:pPr>
        <w:rPr>
          <w:b/>
          <w:i/>
          <w:sz w:val="28"/>
          <w:szCs w:val="28"/>
        </w:rPr>
      </w:pPr>
      <w:r w:rsidRPr="00542031">
        <w:rPr>
          <w:b/>
          <w:i/>
          <w:sz w:val="28"/>
          <w:szCs w:val="28"/>
        </w:rPr>
        <w:t>2. Сформировать потребность в здоровом образе жизни:</w:t>
      </w:r>
    </w:p>
    <w:p w:rsidR="00194AB6" w:rsidRPr="00542031" w:rsidRDefault="00194AB6" w:rsidP="00194AB6">
      <w:pPr>
        <w:numPr>
          <w:ilvl w:val="0"/>
          <w:numId w:val="13"/>
        </w:numPr>
        <w:rPr>
          <w:sz w:val="28"/>
          <w:szCs w:val="28"/>
        </w:rPr>
      </w:pPr>
      <w:r w:rsidRPr="00542031">
        <w:rPr>
          <w:sz w:val="28"/>
          <w:szCs w:val="28"/>
        </w:rPr>
        <w:t>Сохранить количество участвующих в  спортивных соревнованиях  на прежнем уровне</w:t>
      </w:r>
    </w:p>
    <w:p w:rsidR="00194AB6" w:rsidRPr="00542031" w:rsidRDefault="00194AB6" w:rsidP="00194AB6">
      <w:pPr>
        <w:numPr>
          <w:ilvl w:val="0"/>
          <w:numId w:val="13"/>
        </w:numPr>
        <w:rPr>
          <w:sz w:val="28"/>
          <w:szCs w:val="28"/>
        </w:rPr>
      </w:pPr>
      <w:r w:rsidRPr="00542031">
        <w:rPr>
          <w:sz w:val="28"/>
          <w:szCs w:val="28"/>
        </w:rPr>
        <w:t>Сохранить охват учащихся спортивными секциями  на прежнем уровне</w:t>
      </w:r>
    </w:p>
    <w:p w:rsidR="00194AB6" w:rsidRPr="00542031" w:rsidRDefault="00194AB6" w:rsidP="00194AB6">
      <w:pPr>
        <w:numPr>
          <w:ilvl w:val="0"/>
          <w:numId w:val="13"/>
        </w:numPr>
        <w:rPr>
          <w:sz w:val="28"/>
          <w:szCs w:val="28"/>
        </w:rPr>
      </w:pPr>
      <w:r w:rsidRPr="00542031">
        <w:rPr>
          <w:sz w:val="28"/>
          <w:szCs w:val="28"/>
        </w:rPr>
        <w:t>Снизить количество учащихся с заболеваниями органов дыхания до 100.</w:t>
      </w:r>
    </w:p>
    <w:p w:rsidR="00194AB6" w:rsidRPr="00542031" w:rsidRDefault="00194AB6" w:rsidP="00194AB6">
      <w:pPr>
        <w:numPr>
          <w:ilvl w:val="0"/>
          <w:numId w:val="14"/>
        </w:numPr>
        <w:rPr>
          <w:sz w:val="28"/>
          <w:szCs w:val="28"/>
        </w:rPr>
      </w:pPr>
      <w:r w:rsidRPr="00542031">
        <w:rPr>
          <w:sz w:val="28"/>
          <w:szCs w:val="28"/>
        </w:rPr>
        <w:t xml:space="preserve">Сохранить показатель уровня тревожности в среднем по школе на прежнем уровне </w:t>
      </w:r>
    </w:p>
    <w:p w:rsidR="00194AB6" w:rsidRPr="00542031" w:rsidRDefault="00194AB6" w:rsidP="00194AB6">
      <w:pPr>
        <w:numPr>
          <w:ilvl w:val="0"/>
          <w:numId w:val="14"/>
        </w:numPr>
        <w:rPr>
          <w:sz w:val="28"/>
          <w:szCs w:val="28"/>
        </w:rPr>
      </w:pPr>
      <w:r w:rsidRPr="00542031">
        <w:rPr>
          <w:sz w:val="28"/>
          <w:szCs w:val="28"/>
        </w:rPr>
        <w:t>Повысить уровень школьной мотивации во всех классах на 0,5 балла.</w:t>
      </w:r>
    </w:p>
    <w:p w:rsidR="00194AB6" w:rsidRPr="00542031" w:rsidRDefault="00194AB6" w:rsidP="00194AB6">
      <w:pPr>
        <w:numPr>
          <w:ilvl w:val="0"/>
          <w:numId w:val="14"/>
        </w:numPr>
        <w:rPr>
          <w:sz w:val="28"/>
          <w:szCs w:val="28"/>
        </w:rPr>
      </w:pPr>
      <w:r w:rsidRPr="00542031">
        <w:rPr>
          <w:sz w:val="28"/>
          <w:szCs w:val="28"/>
        </w:rPr>
        <w:t>Сохранить уровень травматизма учащихся на уровне 0 случаев.</w:t>
      </w:r>
    </w:p>
    <w:p w:rsidR="00194AB6" w:rsidRPr="00542031" w:rsidRDefault="00194AB6" w:rsidP="00194AB6">
      <w:pPr>
        <w:rPr>
          <w:b/>
          <w:i/>
          <w:sz w:val="28"/>
          <w:szCs w:val="28"/>
        </w:rPr>
      </w:pPr>
      <w:r w:rsidRPr="00542031">
        <w:rPr>
          <w:b/>
          <w:i/>
          <w:sz w:val="28"/>
          <w:szCs w:val="28"/>
        </w:rPr>
        <w:t>3. Сформировать ключевые компетентности (решение проблем, коммуникативная, информационная):</w:t>
      </w:r>
    </w:p>
    <w:p w:rsidR="00194AB6" w:rsidRPr="00542031" w:rsidRDefault="00194AB6" w:rsidP="00194AB6">
      <w:pPr>
        <w:numPr>
          <w:ilvl w:val="0"/>
          <w:numId w:val="15"/>
        </w:numPr>
        <w:rPr>
          <w:sz w:val="28"/>
          <w:szCs w:val="28"/>
        </w:rPr>
      </w:pPr>
      <w:r w:rsidRPr="00542031">
        <w:rPr>
          <w:sz w:val="28"/>
          <w:szCs w:val="28"/>
        </w:rPr>
        <w:t>Активно внедрять систему самоуправления в практику обучения и воспитания</w:t>
      </w:r>
    </w:p>
    <w:p w:rsidR="00194AB6" w:rsidRPr="00542031" w:rsidRDefault="00194AB6" w:rsidP="00194AB6">
      <w:pPr>
        <w:numPr>
          <w:ilvl w:val="0"/>
          <w:numId w:val="16"/>
        </w:numPr>
        <w:rPr>
          <w:sz w:val="28"/>
          <w:szCs w:val="28"/>
        </w:rPr>
      </w:pPr>
      <w:r w:rsidRPr="00542031">
        <w:rPr>
          <w:sz w:val="28"/>
          <w:szCs w:val="28"/>
        </w:rPr>
        <w:t>Сохранить процент учащихся 10-х классов, не определившихся в профессиональной сфере, на уровне 2%; сохранить процент учащихся 12-х классов, не определившихся в выборе профессии, на уровне 0%;</w:t>
      </w:r>
    </w:p>
    <w:p w:rsidR="00194AB6" w:rsidRPr="00542031" w:rsidRDefault="00194AB6" w:rsidP="00194AB6">
      <w:pPr>
        <w:numPr>
          <w:ilvl w:val="0"/>
          <w:numId w:val="16"/>
        </w:numPr>
        <w:rPr>
          <w:sz w:val="28"/>
          <w:szCs w:val="28"/>
        </w:rPr>
      </w:pPr>
      <w:r w:rsidRPr="00542031">
        <w:rPr>
          <w:sz w:val="28"/>
          <w:szCs w:val="28"/>
        </w:rPr>
        <w:t>Создать условия для формирования адекватной самооценки учащихся в выборе профессии и получении дальнейшего образования.</w:t>
      </w:r>
    </w:p>
    <w:p w:rsidR="00194AB6" w:rsidRPr="00542031" w:rsidRDefault="00194AB6" w:rsidP="00194AB6">
      <w:pPr>
        <w:numPr>
          <w:ilvl w:val="0"/>
          <w:numId w:val="16"/>
        </w:numPr>
        <w:rPr>
          <w:sz w:val="28"/>
          <w:szCs w:val="28"/>
        </w:rPr>
      </w:pPr>
      <w:r w:rsidRPr="00542031">
        <w:rPr>
          <w:sz w:val="28"/>
          <w:szCs w:val="28"/>
        </w:rPr>
        <w:t>Продолжить работу по организации условий для учебно-исследовательской деятельности учащихся.</w:t>
      </w:r>
    </w:p>
    <w:p w:rsidR="00194AB6" w:rsidRPr="00542031" w:rsidRDefault="00194AB6" w:rsidP="00194AB6">
      <w:pPr>
        <w:rPr>
          <w:b/>
          <w:i/>
          <w:sz w:val="28"/>
          <w:szCs w:val="28"/>
        </w:rPr>
      </w:pPr>
      <w:r w:rsidRPr="00542031">
        <w:rPr>
          <w:b/>
          <w:i/>
          <w:sz w:val="28"/>
          <w:szCs w:val="28"/>
        </w:rPr>
        <w:t>4. Развить личностные качества учащихся:</w:t>
      </w:r>
    </w:p>
    <w:p w:rsidR="00194AB6" w:rsidRPr="00542031" w:rsidRDefault="00194AB6" w:rsidP="00194AB6">
      <w:pPr>
        <w:numPr>
          <w:ilvl w:val="0"/>
          <w:numId w:val="17"/>
        </w:numPr>
        <w:shd w:val="clear" w:color="auto" w:fill="FFFFFF"/>
        <w:spacing w:before="10"/>
        <w:ind w:right="731"/>
        <w:rPr>
          <w:sz w:val="28"/>
          <w:szCs w:val="28"/>
        </w:rPr>
      </w:pPr>
      <w:r w:rsidRPr="00542031">
        <w:rPr>
          <w:sz w:val="28"/>
          <w:szCs w:val="28"/>
        </w:rPr>
        <w:t>Формирование представлений воспитанников интерната о совокупности личностных качеств успешного социального поведения в условиях современного общества</w:t>
      </w:r>
    </w:p>
    <w:p w:rsidR="00194AB6" w:rsidRPr="00506A99" w:rsidRDefault="00194AB6" w:rsidP="00194AB6">
      <w:pPr>
        <w:pStyle w:val="a3"/>
        <w:jc w:val="both"/>
        <w:rPr>
          <w:color w:val="000000"/>
          <w:sz w:val="28"/>
          <w:szCs w:val="28"/>
        </w:rPr>
      </w:pPr>
      <w:r w:rsidRPr="00506A99">
        <w:rPr>
          <w:color w:val="000000"/>
          <w:sz w:val="28"/>
          <w:szCs w:val="28"/>
        </w:rPr>
        <w:t>Задачи, поставленные перед педагогическим коллективом Г</w:t>
      </w:r>
      <w:r>
        <w:rPr>
          <w:color w:val="000000"/>
          <w:sz w:val="28"/>
          <w:szCs w:val="28"/>
        </w:rPr>
        <w:t>Б</w:t>
      </w:r>
      <w:r w:rsidRPr="00506A99">
        <w:rPr>
          <w:color w:val="000000"/>
          <w:sz w:val="28"/>
          <w:szCs w:val="28"/>
        </w:rPr>
        <w:t xml:space="preserve">ОУ школы-интерната № 17 </w:t>
      </w:r>
      <w:r w:rsidR="003C2C3A">
        <w:rPr>
          <w:color w:val="000000"/>
          <w:sz w:val="28"/>
          <w:szCs w:val="28"/>
        </w:rPr>
        <w:t xml:space="preserve"> на 2</w:t>
      </w:r>
      <w:r w:rsidR="002E4401">
        <w:rPr>
          <w:color w:val="000000"/>
          <w:sz w:val="28"/>
          <w:szCs w:val="28"/>
        </w:rPr>
        <w:t>020 -2021</w:t>
      </w:r>
      <w:r w:rsidRPr="00506A99">
        <w:rPr>
          <w:color w:val="000000"/>
          <w:sz w:val="28"/>
          <w:szCs w:val="28"/>
        </w:rPr>
        <w:t xml:space="preserve"> учебный год были решены. </w:t>
      </w:r>
    </w:p>
    <w:p w:rsidR="00BF643C" w:rsidRPr="003635D5" w:rsidRDefault="002E4401" w:rsidP="00BF643C">
      <w:pPr>
        <w:ind w:left="510" w:firstLine="709"/>
        <w:rPr>
          <w:sz w:val="28"/>
          <w:szCs w:val="28"/>
        </w:rPr>
      </w:pPr>
      <w:r>
        <w:rPr>
          <w:sz w:val="28"/>
          <w:szCs w:val="28"/>
        </w:rPr>
        <w:t>На конец 2020-2021</w:t>
      </w:r>
      <w:r w:rsidR="00BF643C">
        <w:rPr>
          <w:sz w:val="28"/>
          <w:szCs w:val="28"/>
        </w:rPr>
        <w:t xml:space="preserve"> учебного года в ГБОУ школе-интернате № 17 обучается </w:t>
      </w:r>
      <w:r w:rsidR="007938D8">
        <w:rPr>
          <w:sz w:val="28"/>
          <w:szCs w:val="28"/>
        </w:rPr>
        <w:t>2</w:t>
      </w:r>
      <w:r>
        <w:rPr>
          <w:sz w:val="28"/>
          <w:szCs w:val="28"/>
        </w:rPr>
        <w:t>21 человек. Из них 6</w:t>
      </w:r>
      <w:r w:rsidR="00BF643C">
        <w:rPr>
          <w:sz w:val="28"/>
          <w:szCs w:val="28"/>
        </w:rPr>
        <w:t xml:space="preserve"> человек – о</w:t>
      </w:r>
      <w:r w:rsidR="007938D8">
        <w:rPr>
          <w:sz w:val="28"/>
          <w:szCs w:val="28"/>
        </w:rPr>
        <w:t>пекаемые (1 приемная семья). 1</w:t>
      </w:r>
      <w:r>
        <w:rPr>
          <w:sz w:val="28"/>
          <w:szCs w:val="28"/>
        </w:rPr>
        <w:t>43</w:t>
      </w:r>
      <w:r w:rsidR="00BF643C" w:rsidRPr="003635D5">
        <w:rPr>
          <w:sz w:val="28"/>
          <w:szCs w:val="28"/>
        </w:rPr>
        <w:t>человек</w:t>
      </w:r>
      <w:r w:rsidR="00BF643C">
        <w:rPr>
          <w:sz w:val="28"/>
          <w:szCs w:val="28"/>
        </w:rPr>
        <w:t>а</w:t>
      </w:r>
      <w:r w:rsidR="00BF643C" w:rsidRPr="003635D5">
        <w:rPr>
          <w:sz w:val="28"/>
          <w:szCs w:val="28"/>
        </w:rPr>
        <w:t xml:space="preserve"> являются </w:t>
      </w:r>
      <w:r w:rsidR="00BF643C">
        <w:rPr>
          <w:sz w:val="28"/>
          <w:szCs w:val="28"/>
        </w:rPr>
        <w:t>детьми-</w:t>
      </w:r>
      <w:r w:rsidR="00BF643C" w:rsidRPr="003635D5">
        <w:rPr>
          <w:sz w:val="28"/>
          <w:szCs w:val="28"/>
        </w:rPr>
        <w:t xml:space="preserve">инвалидами по зрению. </w:t>
      </w:r>
      <w:r w:rsidR="00BF643C">
        <w:rPr>
          <w:sz w:val="28"/>
          <w:szCs w:val="28"/>
        </w:rPr>
        <w:t xml:space="preserve">5 чел – инвалиды по зрению. </w:t>
      </w:r>
      <w:r w:rsidR="00BF643C" w:rsidRPr="003635D5">
        <w:rPr>
          <w:sz w:val="28"/>
          <w:szCs w:val="28"/>
        </w:rPr>
        <w:t xml:space="preserve">Из них </w:t>
      </w:r>
      <w:r w:rsidR="007938D8">
        <w:rPr>
          <w:sz w:val="28"/>
          <w:szCs w:val="28"/>
        </w:rPr>
        <w:t>46</w:t>
      </w:r>
      <w:r w:rsidR="00BF643C" w:rsidRPr="003635D5">
        <w:rPr>
          <w:sz w:val="28"/>
          <w:szCs w:val="28"/>
        </w:rPr>
        <w:t xml:space="preserve"> человек с глубокими нарушениями зрения и  тотально слепые, об</w:t>
      </w:r>
      <w:r w:rsidR="00BF643C">
        <w:rPr>
          <w:sz w:val="28"/>
          <w:szCs w:val="28"/>
        </w:rPr>
        <w:t>учающиеся по системе Брайля. 108</w:t>
      </w:r>
      <w:r w:rsidR="00BF643C" w:rsidRPr="003635D5">
        <w:rPr>
          <w:sz w:val="28"/>
          <w:szCs w:val="28"/>
        </w:rPr>
        <w:t xml:space="preserve"> человек проживают во время учебного года в интернате.</w:t>
      </w:r>
    </w:p>
    <w:p w:rsidR="00BF643C" w:rsidRDefault="00BF643C" w:rsidP="00BF643C">
      <w:pPr>
        <w:ind w:left="510" w:firstLine="709"/>
        <w:rPr>
          <w:sz w:val="28"/>
          <w:szCs w:val="28"/>
        </w:rPr>
      </w:pPr>
      <w:r w:rsidRPr="003635D5">
        <w:rPr>
          <w:sz w:val="28"/>
          <w:szCs w:val="28"/>
        </w:rPr>
        <w:t>Обучение в школе-интернате осуществляется по государственным о</w:t>
      </w:r>
      <w:r>
        <w:rPr>
          <w:sz w:val="28"/>
          <w:szCs w:val="28"/>
        </w:rPr>
        <w:t>бщеобразовательным программам. Обу</w:t>
      </w:r>
      <w:r w:rsidRPr="003635D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635D5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имеют право проходить государственную итоговую аттестацию по программам основного общего и среднего общего образования как в форме единого государственного экзамена/основного государственного экзамена, так и в форме государственного выпускного экзамена. Кроме того, они могут выбрать прохождение государственной итоговой аттестации в </w:t>
      </w:r>
      <w:r>
        <w:rPr>
          <w:sz w:val="28"/>
          <w:szCs w:val="28"/>
        </w:rPr>
        <w:lastRenderedPageBreak/>
        <w:t>смешанной форме.</w:t>
      </w:r>
      <w:r w:rsidRPr="0036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635D5">
        <w:rPr>
          <w:sz w:val="28"/>
          <w:szCs w:val="28"/>
        </w:rPr>
        <w:t xml:space="preserve">2005-2006 учебного года выпускники 12 класса выбирают сдачу итоговой аттестации в форме ЕГЭ. </w:t>
      </w:r>
      <w:r w:rsidR="002E4401">
        <w:rPr>
          <w:sz w:val="28"/>
          <w:szCs w:val="28"/>
        </w:rPr>
        <w:t>В</w:t>
      </w:r>
      <w:r w:rsidR="0079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прошедшем учебном году </w:t>
      </w:r>
      <w:r w:rsidR="007938D8">
        <w:rPr>
          <w:sz w:val="28"/>
          <w:szCs w:val="28"/>
        </w:rPr>
        <w:t>в ГБОУ школе-интернате № 17 программы среднего общего образования освоил</w:t>
      </w:r>
      <w:r w:rsidR="002E4401">
        <w:rPr>
          <w:sz w:val="28"/>
          <w:szCs w:val="28"/>
        </w:rPr>
        <w:t>и</w:t>
      </w:r>
      <w:r w:rsidR="007938D8">
        <w:rPr>
          <w:sz w:val="28"/>
          <w:szCs w:val="28"/>
        </w:rPr>
        <w:t xml:space="preserve"> </w:t>
      </w:r>
      <w:r w:rsidR="002E4401">
        <w:rPr>
          <w:sz w:val="28"/>
          <w:szCs w:val="28"/>
        </w:rPr>
        <w:t>8 выпускников. Все они проходили  госу</w:t>
      </w:r>
      <w:r w:rsidR="0025428F">
        <w:rPr>
          <w:sz w:val="28"/>
          <w:szCs w:val="28"/>
        </w:rPr>
        <w:t>дарственную итоговую аттестацию</w:t>
      </w:r>
      <w:r w:rsidR="002E4401">
        <w:rPr>
          <w:sz w:val="28"/>
          <w:szCs w:val="28"/>
        </w:rPr>
        <w:t xml:space="preserve"> в формате ЕГЭ</w:t>
      </w:r>
      <w:r w:rsidR="0025428F">
        <w:rPr>
          <w:sz w:val="28"/>
          <w:szCs w:val="28"/>
        </w:rPr>
        <w:t>.</w:t>
      </w:r>
      <w:r w:rsidR="002E4401">
        <w:rPr>
          <w:sz w:val="28"/>
          <w:szCs w:val="28"/>
        </w:rPr>
        <w:t xml:space="preserve"> Средняя сумма баллов за 3 экзамена составила 189,6 баллов. Предметы, выбранные в этом году выпускниками: история, обществознание, биология. </w:t>
      </w:r>
      <w:r w:rsidR="0025428F">
        <w:rPr>
          <w:sz w:val="28"/>
          <w:szCs w:val="28"/>
        </w:rPr>
        <w:t xml:space="preserve"> </w:t>
      </w:r>
      <w:r w:rsidRPr="003635D5">
        <w:rPr>
          <w:sz w:val="28"/>
          <w:szCs w:val="28"/>
        </w:rPr>
        <w:t xml:space="preserve">В </w:t>
      </w:r>
      <w:r w:rsidR="002E4401">
        <w:rPr>
          <w:sz w:val="28"/>
          <w:szCs w:val="28"/>
        </w:rPr>
        <w:t>2021-2021  учебном году 20</w:t>
      </w:r>
      <w:r>
        <w:rPr>
          <w:sz w:val="28"/>
          <w:szCs w:val="28"/>
        </w:rPr>
        <w:t xml:space="preserve"> </w:t>
      </w:r>
      <w:r w:rsidRPr="003635D5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10 класса  освоили программы основного общего образования. </w:t>
      </w:r>
      <w:r w:rsidR="002E4401">
        <w:rPr>
          <w:sz w:val="28"/>
          <w:szCs w:val="28"/>
        </w:rPr>
        <w:t>Государственну</w:t>
      </w:r>
      <w:r w:rsidR="0025428F">
        <w:rPr>
          <w:sz w:val="28"/>
          <w:szCs w:val="28"/>
        </w:rPr>
        <w:t>ю итоговую аттестацию они проходили</w:t>
      </w:r>
      <w:r w:rsidR="002E4401">
        <w:rPr>
          <w:sz w:val="28"/>
          <w:szCs w:val="28"/>
        </w:rPr>
        <w:t xml:space="preserve"> по русскому языку и математике в формате ГВЭ. Неудовлетворительных результатов нет</w:t>
      </w:r>
      <w:r w:rsidR="002542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Все обучающиеся получили аттестаты об основном общем образовании. </w:t>
      </w:r>
      <w:r w:rsidR="0025428F">
        <w:rPr>
          <w:sz w:val="28"/>
          <w:szCs w:val="28"/>
        </w:rPr>
        <w:t xml:space="preserve">5 </w:t>
      </w:r>
      <w:r>
        <w:rPr>
          <w:sz w:val="28"/>
          <w:szCs w:val="28"/>
        </w:rPr>
        <w:t>обучающихся продолжат обучение по программам среднего общего образования в наше</w:t>
      </w:r>
      <w:r w:rsidR="002E4401">
        <w:rPr>
          <w:sz w:val="28"/>
          <w:szCs w:val="28"/>
        </w:rPr>
        <w:t>м образовательном учреждении. 15</w:t>
      </w:r>
      <w:r>
        <w:rPr>
          <w:sz w:val="28"/>
          <w:szCs w:val="28"/>
        </w:rPr>
        <w:t xml:space="preserve"> обучающихся будут продолжать обучение в учреждениях среднего профессионального образования Самарской области.</w:t>
      </w:r>
    </w:p>
    <w:p w:rsidR="00194AB6" w:rsidRDefault="00194AB6" w:rsidP="00194AB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Для адаптации в обществе с ощущением своей полноценности и уверенности в своих силах и для правильного общения со сверстниками и взрослыми – будь то зрячие или слабовидящие – кроме общеобразовательных предметов в учебный план введены дополнительные коррекционные предметы согласно базисного учебного плана специальных (коррекционных) образовательных учреждений 4 вида (Приложение к приказу Министерства образования РФ от 10.04.2002 г. № 29/2065-п.): </w:t>
      </w:r>
      <w:r>
        <w:rPr>
          <w:color w:val="auto"/>
          <w:sz w:val="20"/>
          <w:szCs w:val="20"/>
        </w:rPr>
        <w:t xml:space="preserve">3 </w:t>
      </w:r>
    </w:p>
    <w:p w:rsidR="00194AB6" w:rsidRDefault="00194AB6" w:rsidP="00194AB6">
      <w:pPr>
        <w:pStyle w:val="Default"/>
        <w:rPr>
          <w:color w:val="auto"/>
        </w:rPr>
      </w:pP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Охрана и развитие остаточного зрения и зрительного восприятия;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мимики и пантомимики;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мелкой моторики;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Ориентировка в пространстве;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Социально-бытовая ориентировка;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Предметно-практическая деятельность;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ЛФК; </w:t>
      </w:r>
    </w:p>
    <w:p w:rsidR="00194AB6" w:rsidRDefault="00194AB6" w:rsidP="00194AB6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Ритмика.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Проводятся занятия с логопедом и психологом.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формирования познавательной и творческой активности учащихся методическими объединениями педагогов ежегодно проводятся предметные декады, в рамках которых проходят олимпиады по предметам, интеллектуальные марафоны, игры-путешествия, презентации докладов, конкурсы и т.д.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Режим работы школы-интерната: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в школе проводятся в первую смену.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По пятидневной рабочей неделе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начальная школа 1-4 классы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звено 5-10 классы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старшее звено 11-12 классы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режим работы школы обеспечивает выполнение базового компонента и использования компонента образовательного учреждения в соответствии с интересами и потребностями учащихся, способствуя реализации идеи развития личности в культурно-нравственном интеллектуальном плане, обеспечивая условия для самовыражения и самоопределения учащихся.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Структура школы: </w:t>
      </w:r>
    </w:p>
    <w:p w:rsidR="00BF643C" w:rsidRPr="00BF643C" w:rsidRDefault="002E4401" w:rsidP="00BF6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школа: </w:t>
      </w:r>
      <w:r w:rsidR="00BF643C" w:rsidRPr="00BF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BF643C" w:rsidRPr="00BF643C">
        <w:rPr>
          <w:sz w:val="28"/>
          <w:szCs w:val="28"/>
        </w:rPr>
        <w:t xml:space="preserve">классов. 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 xml:space="preserve">Школа 1 ступени работает в режиме 5-ти дневной учебной недели. 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 xml:space="preserve">Все учащиеся обучаются по </w:t>
      </w:r>
      <w:r w:rsidR="0025428F">
        <w:rPr>
          <w:sz w:val="28"/>
          <w:szCs w:val="28"/>
        </w:rPr>
        <w:t>адаптированной основной общеобразовательной программе</w:t>
      </w:r>
      <w:r w:rsidRPr="00BF643C">
        <w:rPr>
          <w:sz w:val="28"/>
          <w:szCs w:val="28"/>
        </w:rPr>
        <w:t xml:space="preserve"> начального общего образования слабовидящих обучающихся (ФГОС ОВЗ вариант 4.2, 4.3, 3.2</w:t>
      </w:r>
      <w:r w:rsidR="002E4401">
        <w:rPr>
          <w:sz w:val="28"/>
          <w:szCs w:val="28"/>
        </w:rPr>
        <w:t>, 3.3</w:t>
      </w:r>
      <w:r w:rsidRPr="00BF643C">
        <w:rPr>
          <w:sz w:val="28"/>
          <w:szCs w:val="28"/>
        </w:rPr>
        <w:t xml:space="preserve">) </w:t>
      </w:r>
    </w:p>
    <w:p w:rsidR="00BF643C" w:rsidRPr="00BF643C" w:rsidRDefault="002E4401" w:rsidP="00BF6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Основная школа: 10</w:t>
      </w:r>
      <w:r w:rsidR="00BF643C" w:rsidRPr="00BF643C">
        <w:rPr>
          <w:sz w:val="28"/>
          <w:szCs w:val="28"/>
        </w:rPr>
        <w:t xml:space="preserve"> классов </w:t>
      </w:r>
    </w:p>
    <w:p w:rsid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>Обучающиеся осваивают  адаптированную основную общеобразовательную программу основного общего образования (ФК ГОС)</w:t>
      </w:r>
    </w:p>
    <w:p w:rsidR="0025428F" w:rsidRPr="00BF643C" w:rsidRDefault="0025428F" w:rsidP="00BF6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2019 года в ГБОУ школе-интернате открыт класс для обучающихся с ЗПР, не имеющих зрительных диагнозов. Все обучающиеся получили начальное общее образование в ГБОУ школе-интернате № 136.</w:t>
      </w:r>
    </w:p>
    <w:p w:rsidR="00BF643C" w:rsidRPr="00BF643C" w:rsidRDefault="002E4401" w:rsidP="00BF6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F643C" w:rsidRPr="00BF643C">
        <w:rPr>
          <w:sz w:val="28"/>
          <w:szCs w:val="28"/>
        </w:rPr>
        <w:t xml:space="preserve">в класс </w:t>
      </w:r>
      <w:r w:rsidR="0025428F">
        <w:rPr>
          <w:sz w:val="28"/>
          <w:szCs w:val="28"/>
        </w:rPr>
        <w:t xml:space="preserve"> (слабовидящие с интеллектуальными 6нарушениями) обучались</w:t>
      </w:r>
      <w:r w:rsidR="00BF643C" w:rsidRPr="00BF643C">
        <w:rPr>
          <w:sz w:val="28"/>
          <w:szCs w:val="28"/>
        </w:rPr>
        <w:t xml:space="preserve"> по адаптированной программе для детей с интеллектуальными нарушениями (слабовидящих).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</w:p>
    <w:p w:rsidR="00BF643C" w:rsidRPr="00BF643C" w:rsidRDefault="002E4401" w:rsidP="00BF6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Старшая школа: 2</w:t>
      </w:r>
      <w:r w:rsidR="0025428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>Обучающиеся осваивают адаптированную основную общеобразовательную программу среднего общего образования (ФК ГОС)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 xml:space="preserve">В школе происходит построение образовательной системы как совокупность преемственных образовательных программ и стандартов. </w:t>
      </w:r>
    </w:p>
    <w:p w:rsidR="00BF643C" w:rsidRPr="00BF643C" w:rsidRDefault="00BF643C" w:rsidP="00BF643C">
      <w:pPr>
        <w:autoSpaceDE w:val="0"/>
        <w:autoSpaceDN w:val="0"/>
        <w:adjustRightInd w:val="0"/>
        <w:rPr>
          <w:sz w:val="28"/>
          <w:szCs w:val="28"/>
        </w:rPr>
      </w:pPr>
      <w:r w:rsidRPr="00BF643C">
        <w:rPr>
          <w:sz w:val="28"/>
          <w:szCs w:val="28"/>
        </w:rPr>
        <w:t xml:space="preserve">Всего </w:t>
      </w:r>
      <w:r w:rsidR="0025428F">
        <w:rPr>
          <w:b/>
          <w:bCs/>
          <w:sz w:val="28"/>
          <w:szCs w:val="28"/>
        </w:rPr>
        <w:t>21</w:t>
      </w:r>
      <w:r w:rsidRPr="00BF643C">
        <w:rPr>
          <w:b/>
          <w:bCs/>
          <w:sz w:val="28"/>
          <w:szCs w:val="28"/>
        </w:rPr>
        <w:t xml:space="preserve"> </w:t>
      </w:r>
      <w:r w:rsidR="002E4401">
        <w:rPr>
          <w:sz w:val="28"/>
          <w:szCs w:val="28"/>
        </w:rPr>
        <w:t>класс</w:t>
      </w:r>
      <w:r w:rsidRPr="00BF643C">
        <w:rPr>
          <w:sz w:val="28"/>
          <w:szCs w:val="28"/>
        </w:rPr>
        <w:t xml:space="preserve"> (I ступень — </w:t>
      </w:r>
      <w:r w:rsidR="002E4401">
        <w:rPr>
          <w:b/>
          <w:bCs/>
          <w:sz w:val="28"/>
          <w:szCs w:val="28"/>
        </w:rPr>
        <w:t>9</w:t>
      </w:r>
      <w:r w:rsidRPr="00BF643C">
        <w:rPr>
          <w:b/>
          <w:bCs/>
          <w:sz w:val="28"/>
          <w:szCs w:val="28"/>
        </w:rPr>
        <w:t xml:space="preserve"> кл.</w:t>
      </w:r>
      <w:r w:rsidRPr="00BF643C">
        <w:rPr>
          <w:sz w:val="28"/>
          <w:szCs w:val="28"/>
        </w:rPr>
        <w:t xml:space="preserve">; II ступень — </w:t>
      </w:r>
      <w:r w:rsidR="002E4401">
        <w:rPr>
          <w:b/>
          <w:bCs/>
          <w:sz w:val="28"/>
          <w:szCs w:val="28"/>
        </w:rPr>
        <w:t>10</w:t>
      </w:r>
      <w:r w:rsidRPr="00BF643C">
        <w:rPr>
          <w:b/>
          <w:bCs/>
          <w:sz w:val="28"/>
          <w:szCs w:val="28"/>
        </w:rPr>
        <w:t xml:space="preserve"> кл.</w:t>
      </w:r>
      <w:r w:rsidRPr="00BF643C">
        <w:rPr>
          <w:sz w:val="28"/>
          <w:szCs w:val="28"/>
        </w:rPr>
        <w:t xml:space="preserve">, </w:t>
      </w:r>
      <w:r w:rsidRPr="00BF643C">
        <w:rPr>
          <w:b/>
          <w:bCs/>
          <w:sz w:val="28"/>
          <w:szCs w:val="28"/>
        </w:rPr>
        <w:t xml:space="preserve">III </w:t>
      </w:r>
      <w:r w:rsidRPr="00BF643C">
        <w:rPr>
          <w:sz w:val="28"/>
          <w:szCs w:val="28"/>
        </w:rPr>
        <w:t xml:space="preserve">ступень — </w:t>
      </w:r>
      <w:r w:rsidR="002E4401">
        <w:rPr>
          <w:b/>
          <w:bCs/>
          <w:sz w:val="28"/>
          <w:szCs w:val="28"/>
        </w:rPr>
        <w:t>2</w:t>
      </w:r>
      <w:r w:rsidRPr="00BF643C">
        <w:rPr>
          <w:b/>
          <w:bCs/>
          <w:sz w:val="28"/>
          <w:szCs w:val="28"/>
        </w:rPr>
        <w:t xml:space="preserve"> класс</w:t>
      </w:r>
      <w:r w:rsidR="002E4401">
        <w:rPr>
          <w:b/>
          <w:bCs/>
          <w:sz w:val="28"/>
          <w:szCs w:val="28"/>
        </w:rPr>
        <w:t>а</w:t>
      </w:r>
      <w:r w:rsidRPr="00BF643C">
        <w:rPr>
          <w:sz w:val="28"/>
          <w:szCs w:val="28"/>
        </w:rPr>
        <w:t xml:space="preserve">). </w:t>
      </w:r>
    </w:p>
    <w:p w:rsidR="00BF643C" w:rsidRPr="00BF643C" w:rsidRDefault="00BF643C" w:rsidP="00BF643C">
      <w:pPr>
        <w:keepNext/>
        <w:jc w:val="both"/>
        <w:outlineLvl w:val="1"/>
        <w:rPr>
          <w:i/>
          <w:iCs/>
          <w:sz w:val="28"/>
          <w:szCs w:val="28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Система и особенности внутришкольного управления </w:t>
      </w:r>
      <w:r>
        <w:rPr>
          <w:color w:val="auto"/>
          <w:sz w:val="28"/>
          <w:szCs w:val="28"/>
        </w:rPr>
        <w:t xml:space="preserve">Организационная структура управления соответствует состоянию образовательной деятельности. </w:t>
      </w:r>
    </w:p>
    <w:p w:rsidR="00194AB6" w:rsidRDefault="00E75F87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система ГБ</w:t>
      </w:r>
      <w:r w:rsidR="00194AB6">
        <w:rPr>
          <w:color w:val="auto"/>
          <w:sz w:val="28"/>
          <w:szCs w:val="28"/>
        </w:rPr>
        <w:t xml:space="preserve">ОУ школы-интерната № 17 является дифференцированной и имеет два взаимосвязанных подразделения: это подразделения общеобразовательной школы и интерната.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своей деятельности школа-интернат руководствуется основными нормативными документами: Конституцией Российской Федерации, Законом РФ «Об образовании», Конвенцией о правах ребенка», Типовым положением о специальном (коррекционном) образовательном учреждении для обучающихся, воспитанников с отклоне</w:t>
      </w:r>
      <w:r w:rsidR="00E75F87">
        <w:rPr>
          <w:color w:val="auto"/>
          <w:sz w:val="28"/>
          <w:szCs w:val="28"/>
        </w:rPr>
        <w:t>ниями в развитии, Уставом ГБ</w:t>
      </w:r>
      <w:r>
        <w:rPr>
          <w:color w:val="auto"/>
          <w:sz w:val="28"/>
          <w:szCs w:val="28"/>
        </w:rPr>
        <w:t xml:space="preserve">ОУ школы-интерната № 17.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в школе-интернате № 17 представляет собой замкнутую последовательность 4-х основных управленческих действий: планирование (включая анализ, прогнозирование, целеполагание), организация ( т.е. функциональные обязанности, права, ответственность, с кем и как взаимодействовать), руководство и контроль.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Школа-интернат имеет линейно-функциональную структуру управления. Директору школы-интерната подчиняются: заместитель директора по учебно-воспитательной работе, заместитель директора по воспитательной работе, заместитель директора по АХЧ. В их подчинении находятся структурные подразделения школы-интерната.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структуры входят вспомогательные подразделения: медицинская служба, психологическая служба.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управления является децентрализованной. Роль органов интеграции выполняют педагогический совет, ПМП консилиум, общее собрание трудового коллектива. Координация осуществляется через вертикальные связи и с помощью взаимных согласований. </w:t>
      </w:r>
    </w:p>
    <w:p w:rsidR="00194AB6" w:rsidRPr="00194AB6" w:rsidRDefault="00194AB6" w:rsidP="00194AB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Деятельность субъектов каждого уровня регламентируется соответствующими локальными актами.</w:t>
      </w:r>
    </w:p>
    <w:p w:rsidR="00194AB6" w:rsidRPr="00194AB6" w:rsidRDefault="00194AB6" w:rsidP="00194AB6">
      <w:pPr>
        <w:rPr>
          <w:sz w:val="28"/>
          <w:szCs w:val="28"/>
        </w:rPr>
      </w:pPr>
      <w:r w:rsidRPr="00194AB6">
        <w:rPr>
          <w:b/>
          <w:bCs/>
          <w:sz w:val="28"/>
          <w:szCs w:val="28"/>
        </w:rPr>
        <w:t xml:space="preserve">1 уровень </w:t>
      </w:r>
      <w:r w:rsidRPr="00194AB6">
        <w:rPr>
          <w:sz w:val="28"/>
          <w:szCs w:val="28"/>
        </w:rPr>
        <w:t xml:space="preserve">– директор, педагогический совет, общее собрание трудового коллектива, совет старшеклассников – уровень стратегического управления школой.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 уровень </w:t>
      </w:r>
      <w:r>
        <w:rPr>
          <w:color w:val="auto"/>
          <w:sz w:val="28"/>
          <w:szCs w:val="28"/>
        </w:rPr>
        <w:t xml:space="preserve">– заместители директора, психолого-медико-педагогический консилиум – уровень оперативного управления.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 уровень </w:t>
      </w:r>
      <w:r>
        <w:rPr>
          <w:color w:val="auto"/>
          <w:sz w:val="28"/>
          <w:szCs w:val="28"/>
        </w:rPr>
        <w:t xml:space="preserve">– руководители методических объединений, педагог-психолог, дефектологи, учителя, воспитатели – уровень функционирования.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 коррекционного образовательного процесса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Применяя в своей работе разнообразные и разноуровневые формы обучения, внедряя инновационные технологии в коррекционный образовательный процесс, учителя создали все необходимые условия для реализации обучения детей с разными возможностями, с разной степенью усвоения учебного материала.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Коррекция методов и приемов обучения проводилась по рекомендации школьного ПМПк. </w:t>
      </w: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194AB6" w:rsidRDefault="00194AB6" w:rsidP="00F50E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Административные контрольные работы; </w:t>
      </w:r>
    </w:p>
    <w:p w:rsidR="00194AB6" w:rsidRDefault="00194AB6" w:rsidP="00F50E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Выставки работ учащихся (трудовое обучение, ИЗО) </w:t>
      </w:r>
    </w:p>
    <w:p w:rsidR="00C24055" w:rsidRDefault="00C24055" w:rsidP="00F50E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Проектная деятельность;</w:t>
      </w:r>
    </w:p>
    <w:p w:rsidR="00194AB6" w:rsidRDefault="00194AB6" w:rsidP="00F50E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Срезы знаний по предметам </w:t>
      </w:r>
    </w:p>
    <w:p w:rsidR="00194AB6" w:rsidRDefault="00194AB6" w:rsidP="00F50E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недели; </w:t>
      </w:r>
    </w:p>
    <w:p w:rsidR="0025428F" w:rsidRPr="00BA4323" w:rsidRDefault="00194AB6" w:rsidP="00194AB6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Научно-практические конференции. </w:t>
      </w:r>
    </w:p>
    <w:p w:rsidR="00BF643C" w:rsidRDefault="00BF643C" w:rsidP="00194AB6">
      <w:pPr>
        <w:pStyle w:val="Default"/>
        <w:rPr>
          <w:color w:val="auto"/>
        </w:rPr>
      </w:pPr>
    </w:p>
    <w:p w:rsidR="00194AB6" w:rsidRDefault="00194AB6" w:rsidP="00194A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Показатели деятельности общеобразовательной организации 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3"/>
        <w:gridCol w:w="4654"/>
        <w:gridCol w:w="23"/>
        <w:gridCol w:w="1539"/>
        <w:gridCol w:w="19"/>
        <w:gridCol w:w="1561"/>
        <w:gridCol w:w="1984"/>
        <w:gridCol w:w="60"/>
      </w:tblGrid>
      <w:tr w:rsidR="007F52F8" w:rsidRPr="00790A07" w:rsidTr="006F49DC">
        <w:trPr>
          <w:trHeight w:val="1093"/>
        </w:trPr>
        <w:tc>
          <w:tcPr>
            <w:tcW w:w="1078" w:type="dxa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Значение (за </w:t>
            </w:r>
          </w:p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отчетный период) 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Значение (за </w:t>
            </w:r>
          </w:p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период, предшествующий отчет-ному) </w:t>
            </w:r>
          </w:p>
        </w:tc>
      </w:tr>
      <w:tr w:rsidR="007F52F8" w:rsidRPr="00790A07" w:rsidTr="006F49DC">
        <w:trPr>
          <w:trHeight w:val="127"/>
        </w:trPr>
        <w:tc>
          <w:tcPr>
            <w:tcW w:w="1078" w:type="dxa"/>
            <w:shd w:val="clear" w:color="auto" w:fill="auto"/>
          </w:tcPr>
          <w:p w:rsidR="007F52F8" w:rsidRPr="00790A07" w:rsidRDefault="009148E0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F52F8" w:rsidRPr="00790A07" w:rsidRDefault="009148E0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186" w:type="dxa"/>
            <w:gridSpan w:val="6"/>
            <w:shd w:val="clear" w:color="auto" w:fill="auto"/>
          </w:tcPr>
          <w:p w:rsidR="007F52F8" w:rsidRPr="00790A07" w:rsidRDefault="007F52F8">
            <w:pPr>
              <w:pStyle w:val="Default"/>
              <w:rPr>
                <w:sz w:val="28"/>
                <w:szCs w:val="28"/>
              </w:rPr>
            </w:pPr>
          </w:p>
        </w:tc>
      </w:tr>
      <w:tr w:rsidR="0025428F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E44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25428F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E44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5428F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E44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129</w:t>
            </w:r>
          </w:p>
        </w:tc>
      </w:tr>
      <w:tr w:rsidR="0025428F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E44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10</w:t>
            </w:r>
          </w:p>
        </w:tc>
      </w:tr>
      <w:tr w:rsidR="0025428F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E44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73/43,4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66/31,5%</w:t>
            </w:r>
          </w:p>
        </w:tc>
      </w:tr>
      <w:tr w:rsidR="0025428F" w:rsidRPr="00790A07" w:rsidTr="006F49DC">
        <w:trPr>
          <w:trHeight w:val="45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449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449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790A07">
              <w:rPr>
                <w:sz w:val="28"/>
                <w:szCs w:val="28"/>
              </w:rPr>
              <w:lastRenderedPageBreak/>
              <w:t xml:space="preserve">выпускников 11 класса по русскому языку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lastRenderedPageBreak/>
              <w:t xml:space="preserve">балл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45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1.9.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E4401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933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790A07">
            <w:pPr>
              <w:pStyle w:val="Default"/>
              <w:tabs>
                <w:tab w:val="left" w:pos="3504"/>
              </w:tabs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 в общей численности выпускников 9 класса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1093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931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28F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5428F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</w:tr>
      <w:tr w:rsidR="0025428F" w:rsidRPr="00790A07" w:rsidTr="006F49DC">
        <w:trPr>
          <w:trHeight w:val="611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человек/%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5428F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</w:tr>
      <w:tr w:rsidR="0025428F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790A07">
              <w:rPr>
                <w:sz w:val="28"/>
                <w:szCs w:val="28"/>
              </w:rPr>
              <w:lastRenderedPageBreak/>
              <w:t xml:space="preserve">общем образовании с отличием, в общей численности выпускников 9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428F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человек/%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5428F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0/0%</w:t>
            </w:r>
          </w:p>
        </w:tc>
      </w:tr>
      <w:tr w:rsidR="0025428F" w:rsidRPr="00790A07" w:rsidTr="006F49DC">
        <w:trPr>
          <w:trHeight w:val="611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человек/%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9E1F94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115/55%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25428F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112/58%</w:t>
            </w:r>
          </w:p>
        </w:tc>
      </w:tr>
      <w:tr w:rsidR="0025428F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25428F" w:rsidRPr="00790A07" w:rsidRDefault="0025428F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1.19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428F" w:rsidRPr="00790A07" w:rsidRDefault="0025428F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5428F" w:rsidRPr="00790A07" w:rsidRDefault="001C4A07" w:rsidP="00E51A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67/30,3%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428F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63/30,1%</w:t>
            </w:r>
          </w:p>
        </w:tc>
      </w:tr>
      <w:tr w:rsidR="00C16565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1.19.1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1C4A07" w:rsidP="00E51A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28/13%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6F49DC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25/12%</w:t>
            </w:r>
          </w:p>
        </w:tc>
      </w:tr>
      <w:tr w:rsidR="00C16565" w:rsidRPr="00790A07" w:rsidTr="006F49DC">
        <w:trPr>
          <w:trHeight w:val="127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1.19.2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1C4A07" w:rsidP="00E51A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6F49DC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31/14%</w:t>
            </w:r>
          </w:p>
        </w:tc>
      </w:tr>
      <w:tr w:rsidR="00C16565" w:rsidRPr="00790A07" w:rsidTr="006F49DC">
        <w:trPr>
          <w:trHeight w:val="127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1.19.3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 w:rsidP="00E51AF1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Человек/%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1C4A07" w:rsidP="00E51A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13/6%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6F49DC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8/8,3%</w:t>
            </w:r>
          </w:p>
        </w:tc>
      </w:tr>
      <w:tr w:rsidR="00C16565" w:rsidRPr="00790A07" w:rsidTr="006F49DC">
        <w:trPr>
          <w:trHeight w:val="77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1.20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</w:tr>
      <w:tr w:rsidR="00C16565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1.21.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</w:tr>
      <w:tr w:rsidR="00C16565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1.22.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128/58%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6565" w:rsidRPr="00790A07" w:rsidTr="006F49DC">
        <w:trPr>
          <w:trHeight w:val="611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1.23.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0</w:t>
            </w:r>
          </w:p>
        </w:tc>
      </w:tr>
      <w:tr w:rsidR="00C16565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1.24.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16565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1.25.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790A07">
              <w:rPr>
                <w:sz w:val="28"/>
                <w:szCs w:val="28"/>
              </w:rPr>
              <w:lastRenderedPageBreak/>
              <w:t xml:space="preserve">педагогических работников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lastRenderedPageBreak/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35/93%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38/93%</w:t>
            </w:r>
          </w:p>
        </w:tc>
      </w:tr>
      <w:tr w:rsidR="00C16565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1.26.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34/90%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37/90%</w:t>
            </w:r>
          </w:p>
        </w:tc>
      </w:tr>
      <w:tr w:rsidR="00C16565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1.27.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</w:t>
            </w:r>
            <w:r w:rsidRPr="00790A07">
              <w:rPr>
                <w:sz w:val="28"/>
                <w:szCs w:val="28"/>
              </w:rPr>
              <w:t>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</w:t>
            </w:r>
            <w:r w:rsidRPr="00790A07">
              <w:rPr>
                <w:sz w:val="28"/>
                <w:szCs w:val="28"/>
              </w:rPr>
              <w:t>%</w:t>
            </w:r>
          </w:p>
        </w:tc>
      </w:tr>
      <w:tr w:rsidR="00C16565" w:rsidRPr="00790A07" w:rsidTr="006F49DC">
        <w:trPr>
          <w:trHeight w:val="933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1.28.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1/4,6</w:t>
            </w:r>
            <w:r w:rsidR="00BD5730">
              <w:rPr>
                <w:sz w:val="28"/>
                <w:szCs w:val="28"/>
              </w:rPr>
              <w:t>%</w:t>
            </w:r>
          </w:p>
        </w:tc>
      </w:tr>
      <w:tr w:rsidR="00C16565" w:rsidRPr="00790A07" w:rsidTr="006F49DC">
        <w:trPr>
          <w:trHeight w:val="933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1.29.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8D2B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29/76,3%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28/68,2%</w:t>
            </w:r>
          </w:p>
        </w:tc>
      </w:tr>
      <w:tr w:rsidR="00C16565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1.29.1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17/45%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19/46,3%</w:t>
            </w:r>
          </w:p>
        </w:tc>
      </w:tr>
      <w:tr w:rsidR="00C16565" w:rsidRPr="00790A07" w:rsidTr="006F49DC">
        <w:trPr>
          <w:trHeight w:val="289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1.29.2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11/29%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6/14,6%</w:t>
            </w:r>
          </w:p>
        </w:tc>
      </w:tr>
      <w:tr w:rsidR="00C16565" w:rsidRPr="00790A07" w:rsidTr="006F49DC">
        <w:trPr>
          <w:trHeight w:val="77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1.30.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C16565" w:rsidP="00B877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C16565" w:rsidP="00790A07">
            <w:pPr>
              <w:pStyle w:val="Default"/>
              <w:rPr>
                <w:sz w:val="28"/>
                <w:szCs w:val="28"/>
              </w:rPr>
            </w:pPr>
          </w:p>
        </w:tc>
      </w:tr>
      <w:tr w:rsidR="00C16565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1.30.1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2/5,2%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1/2,4%</w:t>
            </w:r>
          </w:p>
        </w:tc>
      </w:tr>
      <w:tr w:rsidR="00C16565" w:rsidRPr="00790A07" w:rsidTr="006F49DC">
        <w:trPr>
          <w:trHeight w:val="288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1.30.2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13/34,2%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8/19,5%</w:t>
            </w:r>
          </w:p>
        </w:tc>
      </w:tr>
      <w:tr w:rsidR="00C16565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1.31.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2/5,2%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1/2,4%</w:t>
            </w:r>
          </w:p>
        </w:tc>
      </w:tr>
      <w:tr w:rsidR="00C16565" w:rsidRPr="00790A07" w:rsidTr="006F49DC">
        <w:trPr>
          <w:trHeight w:val="610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1.32.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10/26,3%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12/29,2%</w:t>
            </w:r>
          </w:p>
        </w:tc>
      </w:tr>
      <w:tr w:rsidR="00C16565" w:rsidRPr="00790A07" w:rsidTr="006F49DC">
        <w:trPr>
          <w:trHeight w:val="1071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lastRenderedPageBreak/>
              <w:t xml:space="preserve">1.33.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 w:rsidP="00B877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38/100%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41/100%</w:t>
            </w:r>
          </w:p>
        </w:tc>
      </w:tr>
      <w:tr w:rsidR="00C16565" w:rsidRPr="00790A07" w:rsidTr="006F49DC">
        <w:trPr>
          <w:trHeight w:val="772"/>
        </w:trPr>
        <w:tc>
          <w:tcPr>
            <w:tcW w:w="1078" w:type="dxa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1.34.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16565" w:rsidRPr="00790A07" w:rsidRDefault="00C16565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человек/%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565" w:rsidRPr="00790A07" w:rsidRDefault="00BD57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38/100%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16565" w:rsidRPr="00790A07" w:rsidRDefault="00BD5730" w:rsidP="00790A07">
            <w:pPr>
              <w:pStyle w:val="Default"/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41/100%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Количество компьютеров в расчете на одного обучающегося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единиц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 на 10 чел.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 на 10 чел.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единиц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6F49DC" w:rsidP="00DF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6F49DC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98,3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Наличие читального зала в библиотеке, в том числе: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2.4.4.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С выходом в Интернет компьютеров, расположенных в библиотеке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2.4.5.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DF0A1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да/нет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да</w:t>
            </w:r>
          </w:p>
        </w:tc>
      </w:tr>
      <w:tr w:rsidR="00C16565" w:rsidTr="006F49DC">
        <w:trPr>
          <w:gridAfter w:val="1"/>
          <w:wAfter w:w="60" w:type="dxa"/>
        </w:trPr>
        <w:tc>
          <w:tcPr>
            <w:tcW w:w="1101" w:type="dxa"/>
            <w:gridSpan w:val="2"/>
            <w:shd w:val="clear" w:color="auto" w:fill="auto"/>
          </w:tcPr>
          <w:p w:rsidR="00C16565" w:rsidRDefault="00C16565" w:rsidP="00DF0A17">
            <w:r>
              <w:t>2.5.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16565" w:rsidRPr="00790A07" w:rsidRDefault="00C16565" w:rsidP="008671E4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 xml:space="preserve">Численность/удельный вес численности обучающихся, которым обеспечена возможность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6565" w:rsidRPr="00790A07" w:rsidRDefault="00C16565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человек/%</w:t>
            </w:r>
          </w:p>
        </w:tc>
        <w:tc>
          <w:tcPr>
            <w:tcW w:w="1561" w:type="dxa"/>
            <w:shd w:val="clear" w:color="auto" w:fill="auto"/>
          </w:tcPr>
          <w:p w:rsidR="00C16565" w:rsidRPr="00790A07" w:rsidRDefault="006F49DC" w:rsidP="0079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220/99,5%</w:t>
            </w:r>
          </w:p>
        </w:tc>
        <w:tc>
          <w:tcPr>
            <w:tcW w:w="1984" w:type="dxa"/>
            <w:shd w:val="clear" w:color="auto" w:fill="auto"/>
          </w:tcPr>
          <w:p w:rsidR="00C16565" w:rsidRPr="00790A07" w:rsidRDefault="006F49DC" w:rsidP="00790A07">
            <w:pPr>
              <w:rPr>
                <w:sz w:val="28"/>
                <w:szCs w:val="28"/>
              </w:rPr>
            </w:pPr>
            <w:r w:rsidRPr="00790A07">
              <w:rPr>
                <w:sz w:val="28"/>
                <w:szCs w:val="28"/>
              </w:rPr>
              <w:t>184/91,6</w:t>
            </w:r>
          </w:p>
        </w:tc>
      </w:tr>
    </w:tbl>
    <w:p w:rsidR="001C083E" w:rsidRDefault="001C083E" w:rsidP="00DF0A17"/>
    <w:p w:rsidR="001E4FC3" w:rsidRDefault="00AB2607" w:rsidP="00DF0A17">
      <w:r w:rsidRPr="008671E4">
        <w:rPr>
          <w:noProof/>
        </w:rPr>
        <w:drawing>
          <wp:inline distT="0" distB="0" distL="0" distR="0">
            <wp:extent cx="7016750" cy="9652000"/>
            <wp:effectExtent l="0" t="0" r="0" b="635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C3" w:rsidRDefault="001E4FC3" w:rsidP="00DF0A17"/>
    <w:p w:rsidR="001E4FC3" w:rsidRDefault="001E4FC3" w:rsidP="00DF0A17"/>
    <w:p w:rsidR="001E4FC3" w:rsidRDefault="001E4FC3" w:rsidP="00DF0A17"/>
    <w:p w:rsidR="001E4FC3" w:rsidRDefault="001E4FC3" w:rsidP="00DF0A17"/>
    <w:p w:rsidR="001E4FC3" w:rsidRDefault="001E4FC3" w:rsidP="00DF0A17"/>
    <w:sectPr w:rsidR="001E4FC3" w:rsidSect="001C083E">
      <w:pgSz w:w="11906" w:h="16838"/>
      <w:pgMar w:top="284" w:right="284" w:bottom="284" w:left="28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CB97"/>
    <w:multiLevelType w:val="hybridMultilevel"/>
    <w:tmpl w:val="8F47E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6287A"/>
    <w:multiLevelType w:val="hybridMultilevel"/>
    <w:tmpl w:val="423B7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929D5C"/>
    <w:multiLevelType w:val="hybridMultilevel"/>
    <w:tmpl w:val="EE4E85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A1981F"/>
    <w:multiLevelType w:val="hybridMultilevel"/>
    <w:tmpl w:val="935D8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40DC8"/>
    <w:multiLevelType w:val="hybridMultilevel"/>
    <w:tmpl w:val="7E57A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0870E3"/>
    <w:multiLevelType w:val="hybridMultilevel"/>
    <w:tmpl w:val="06DE0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7F44E"/>
    <w:multiLevelType w:val="hybridMultilevel"/>
    <w:tmpl w:val="6526F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C7549A"/>
    <w:multiLevelType w:val="hybridMultilevel"/>
    <w:tmpl w:val="C60E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5E6"/>
    <w:multiLevelType w:val="hybridMultilevel"/>
    <w:tmpl w:val="D354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D24F"/>
    <w:multiLevelType w:val="hybridMultilevel"/>
    <w:tmpl w:val="8B4F2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4C2B4B"/>
    <w:multiLevelType w:val="hybridMultilevel"/>
    <w:tmpl w:val="B0235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ED550E"/>
    <w:multiLevelType w:val="hybridMultilevel"/>
    <w:tmpl w:val="EA6BE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79F491D"/>
    <w:multiLevelType w:val="hybridMultilevel"/>
    <w:tmpl w:val="43FCB0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C3F7"/>
    <w:multiLevelType w:val="hybridMultilevel"/>
    <w:tmpl w:val="69DF13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36E3A3D"/>
    <w:multiLevelType w:val="hybridMultilevel"/>
    <w:tmpl w:val="F8D0F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F24BF"/>
    <w:multiLevelType w:val="hybridMultilevel"/>
    <w:tmpl w:val="F210E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2F21"/>
    <w:multiLevelType w:val="hybridMultilevel"/>
    <w:tmpl w:val="7EDAF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67BBC"/>
    <w:multiLevelType w:val="hybridMultilevel"/>
    <w:tmpl w:val="4D891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B6"/>
    <w:rsid w:val="0000748C"/>
    <w:rsid w:val="000159A7"/>
    <w:rsid w:val="000A1296"/>
    <w:rsid w:val="00194AB6"/>
    <w:rsid w:val="001C083E"/>
    <w:rsid w:val="001C4A07"/>
    <w:rsid w:val="001E4FC3"/>
    <w:rsid w:val="0025428F"/>
    <w:rsid w:val="002A3342"/>
    <w:rsid w:val="002E4401"/>
    <w:rsid w:val="00380DA7"/>
    <w:rsid w:val="003C2C3A"/>
    <w:rsid w:val="00417DA4"/>
    <w:rsid w:val="004637AC"/>
    <w:rsid w:val="0063415F"/>
    <w:rsid w:val="00646C5F"/>
    <w:rsid w:val="0067000A"/>
    <w:rsid w:val="00683304"/>
    <w:rsid w:val="006D13FA"/>
    <w:rsid w:val="006F49DC"/>
    <w:rsid w:val="00764702"/>
    <w:rsid w:val="00790A07"/>
    <w:rsid w:val="00792C28"/>
    <w:rsid w:val="007938D8"/>
    <w:rsid w:val="007A0052"/>
    <w:rsid w:val="007F52F8"/>
    <w:rsid w:val="008671E4"/>
    <w:rsid w:val="0089623B"/>
    <w:rsid w:val="008D2B6F"/>
    <w:rsid w:val="009148E0"/>
    <w:rsid w:val="0093472B"/>
    <w:rsid w:val="009C2284"/>
    <w:rsid w:val="009E1F94"/>
    <w:rsid w:val="00AB2607"/>
    <w:rsid w:val="00B77C05"/>
    <w:rsid w:val="00B877DD"/>
    <w:rsid w:val="00BA4323"/>
    <w:rsid w:val="00BD5730"/>
    <w:rsid w:val="00BF643C"/>
    <w:rsid w:val="00C032C3"/>
    <w:rsid w:val="00C16565"/>
    <w:rsid w:val="00C2152B"/>
    <w:rsid w:val="00C24055"/>
    <w:rsid w:val="00C31A2E"/>
    <w:rsid w:val="00CF428E"/>
    <w:rsid w:val="00D07A73"/>
    <w:rsid w:val="00DF0A17"/>
    <w:rsid w:val="00E352BC"/>
    <w:rsid w:val="00E51AF1"/>
    <w:rsid w:val="00E75F87"/>
    <w:rsid w:val="00E82EB2"/>
    <w:rsid w:val="00E94BB9"/>
    <w:rsid w:val="00EA3EA7"/>
    <w:rsid w:val="00ED4FC2"/>
    <w:rsid w:val="00F44944"/>
    <w:rsid w:val="00F50E95"/>
    <w:rsid w:val="00F67BC3"/>
    <w:rsid w:val="00FB41C5"/>
    <w:rsid w:val="00FE5C23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4C94-97B1-4187-841D-392524DD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94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194AB6"/>
    <w:pPr>
      <w:spacing w:after="100" w:afterAutospacing="1"/>
    </w:pPr>
  </w:style>
  <w:style w:type="paragraph" w:styleId="a4">
    <w:name w:val="Balloon Text"/>
    <w:basedOn w:val="a"/>
    <w:semiHidden/>
    <w:rsid w:val="001C08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BBE2-B04D-49DE-9D95-BD551D7E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</vt:lpstr>
    </vt:vector>
  </TitlesOfParts>
  <Company>School</Company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</dc:title>
  <dc:subject/>
  <dc:creator>Anna</dc:creator>
  <cp:keywords/>
  <dc:description/>
  <cp:lastModifiedBy>Павел Пономарев</cp:lastModifiedBy>
  <cp:revision>3</cp:revision>
  <cp:lastPrinted>2021-08-05T09:02:00Z</cp:lastPrinted>
  <dcterms:created xsi:type="dcterms:W3CDTF">2022-08-03T12:22:00Z</dcterms:created>
  <dcterms:modified xsi:type="dcterms:W3CDTF">2022-08-03T12:22:00Z</dcterms:modified>
</cp:coreProperties>
</file>