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3C46" w14:textId="107AA38B" w:rsidR="00E90F5F" w:rsidRPr="00E90F5F" w:rsidRDefault="00E90F5F" w:rsidP="00E90F5F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E90F5F">
        <w:rPr>
          <w:b/>
          <w:bCs/>
          <w:sz w:val="32"/>
          <w:szCs w:val="32"/>
        </w:rPr>
        <w:t>Реестр зарегистрированных заявлений</w:t>
      </w:r>
    </w:p>
    <w:p w14:paraId="507FC5A8" w14:textId="77777777" w:rsidR="00E90F5F" w:rsidRDefault="00E90F5F" w:rsidP="006C0B77">
      <w:pPr>
        <w:spacing w:after="0"/>
        <w:ind w:firstLine="709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0"/>
        <w:gridCol w:w="2737"/>
        <w:gridCol w:w="2540"/>
        <w:gridCol w:w="1698"/>
        <w:gridCol w:w="1709"/>
      </w:tblGrid>
      <w:tr w:rsidR="00E90F5F" w14:paraId="4BEEFEA4" w14:textId="77777777" w:rsidTr="00E90F5F">
        <w:tc>
          <w:tcPr>
            <w:tcW w:w="704" w:type="dxa"/>
          </w:tcPr>
          <w:p w14:paraId="39477065" w14:textId="1D7075A0" w:rsidR="00E90F5F" w:rsidRPr="00E90F5F" w:rsidRDefault="00E90F5F" w:rsidP="00E90F5F">
            <w:pPr>
              <w:jc w:val="center"/>
              <w:rPr>
                <w:b/>
                <w:bCs/>
              </w:rPr>
            </w:pPr>
            <w:r w:rsidRPr="00E90F5F">
              <w:rPr>
                <w:b/>
                <w:bCs/>
              </w:rPr>
              <w:t>№</w:t>
            </w:r>
          </w:p>
        </w:tc>
        <w:tc>
          <w:tcPr>
            <w:tcW w:w="3033" w:type="dxa"/>
          </w:tcPr>
          <w:p w14:paraId="04AFB573" w14:textId="5ABE4BDC" w:rsidR="00E90F5F" w:rsidRPr="00E90F5F" w:rsidRDefault="00E90F5F" w:rsidP="00E90F5F">
            <w:pPr>
              <w:jc w:val="center"/>
              <w:rPr>
                <w:b/>
                <w:bCs/>
              </w:rPr>
            </w:pPr>
            <w:r w:rsidRPr="00E90F5F">
              <w:rPr>
                <w:b/>
                <w:bCs/>
              </w:rPr>
              <w:t>Приоритет льготы</w:t>
            </w:r>
          </w:p>
        </w:tc>
        <w:tc>
          <w:tcPr>
            <w:tcW w:w="1869" w:type="dxa"/>
          </w:tcPr>
          <w:p w14:paraId="63D0BFB0" w14:textId="7F5BBC80" w:rsidR="00E90F5F" w:rsidRPr="00E90F5F" w:rsidRDefault="00E90F5F" w:rsidP="00E90F5F">
            <w:pPr>
              <w:jc w:val="center"/>
              <w:rPr>
                <w:b/>
                <w:bCs/>
              </w:rPr>
            </w:pPr>
            <w:r w:rsidRPr="00E90F5F">
              <w:rPr>
                <w:b/>
                <w:bCs/>
              </w:rPr>
              <w:t>Зарегистрировано</w:t>
            </w:r>
          </w:p>
        </w:tc>
        <w:tc>
          <w:tcPr>
            <w:tcW w:w="1869" w:type="dxa"/>
          </w:tcPr>
          <w:p w14:paraId="5A56A4A5" w14:textId="4D828737" w:rsidR="00E90F5F" w:rsidRPr="00E90F5F" w:rsidRDefault="00E90F5F" w:rsidP="00E90F5F">
            <w:pPr>
              <w:jc w:val="center"/>
              <w:rPr>
                <w:b/>
                <w:bCs/>
              </w:rPr>
            </w:pPr>
            <w:r w:rsidRPr="00E90F5F">
              <w:rPr>
                <w:b/>
                <w:bCs/>
              </w:rPr>
              <w:t>Номер</w:t>
            </w:r>
          </w:p>
        </w:tc>
        <w:tc>
          <w:tcPr>
            <w:tcW w:w="1869" w:type="dxa"/>
          </w:tcPr>
          <w:p w14:paraId="48F72263" w14:textId="481FACB9" w:rsidR="00E90F5F" w:rsidRPr="00E90F5F" w:rsidRDefault="00E90F5F" w:rsidP="00E90F5F">
            <w:pPr>
              <w:jc w:val="center"/>
              <w:rPr>
                <w:b/>
                <w:bCs/>
              </w:rPr>
            </w:pPr>
            <w:r w:rsidRPr="00E90F5F">
              <w:rPr>
                <w:b/>
                <w:bCs/>
              </w:rPr>
              <w:t>Статус</w:t>
            </w:r>
          </w:p>
        </w:tc>
      </w:tr>
      <w:tr w:rsidR="00E90F5F" w14:paraId="6B148659" w14:textId="77777777" w:rsidTr="00E90F5F">
        <w:tc>
          <w:tcPr>
            <w:tcW w:w="704" w:type="dxa"/>
          </w:tcPr>
          <w:p w14:paraId="2AABA8C7" w14:textId="574C9BF3" w:rsidR="00E90F5F" w:rsidRDefault="00E90F5F" w:rsidP="006C0B77">
            <w:pPr>
              <w:jc w:val="both"/>
            </w:pPr>
            <w:r>
              <w:t>1</w:t>
            </w:r>
          </w:p>
        </w:tc>
        <w:tc>
          <w:tcPr>
            <w:tcW w:w="3033" w:type="dxa"/>
          </w:tcPr>
          <w:p w14:paraId="1676B3E9" w14:textId="529C04F0" w:rsidR="00E90F5F" w:rsidRDefault="00E90F5F" w:rsidP="006C0B77">
            <w:pPr>
              <w:jc w:val="both"/>
            </w:pPr>
            <w:r>
              <w:t>-</w:t>
            </w:r>
          </w:p>
        </w:tc>
        <w:tc>
          <w:tcPr>
            <w:tcW w:w="1869" w:type="dxa"/>
          </w:tcPr>
          <w:p w14:paraId="62E0AE69" w14:textId="6B59CFBF" w:rsidR="00E90F5F" w:rsidRDefault="00E90F5F" w:rsidP="006C0B77">
            <w:pPr>
              <w:jc w:val="both"/>
            </w:pPr>
            <w:r>
              <w:t>01.04.2026 в 15.15</w:t>
            </w:r>
          </w:p>
        </w:tc>
        <w:tc>
          <w:tcPr>
            <w:tcW w:w="1869" w:type="dxa"/>
          </w:tcPr>
          <w:p w14:paraId="608FD7E5" w14:textId="3A67A1E4" w:rsidR="00E90F5F" w:rsidRDefault="00E90F5F" w:rsidP="006C0B77">
            <w:pPr>
              <w:jc w:val="both"/>
            </w:pPr>
            <w:r>
              <w:t>1</w:t>
            </w:r>
          </w:p>
        </w:tc>
        <w:tc>
          <w:tcPr>
            <w:tcW w:w="1869" w:type="dxa"/>
          </w:tcPr>
          <w:p w14:paraId="095A5FA9" w14:textId="71306CF0" w:rsidR="00E90F5F" w:rsidRDefault="00E90F5F" w:rsidP="006C0B77">
            <w:pPr>
              <w:jc w:val="both"/>
            </w:pPr>
            <w:r>
              <w:t>ОВЗ</w:t>
            </w:r>
          </w:p>
        </w:tc>
      </w:tr>
      <w:tr w:rsidR="00E90F5F" w14:paraId="13891F02" w14:textId="77777777" w:rsidTr="00E90F5F">
        <w:tc>
          <w:tcPr>
            <w:tcW w:w="704" w:type="dxa"/>
          </w:tcPr>
          <w:p w14:paraId="0D72E7C4" w14:textId="3107A57A" w:rsidR="00E90F5F" w:rsidRDefault="00E90F5F" w:rsidP="006C0B77">
            <w:pPr>
              <w:jc w:val="both"/>
            </w:pPr>
            <w:r>
              <w:t>2</w:t>
            </w:r>
          </w:p>
        </w:tc>
        <w:tc>
          <w:tcPr>
            <w:tcW w:w="3033" w:type="dxa"/>
          </w:tcPr>
          <w:p w14:paraId="0C31FF2E" w14:textId="4676494C" w:rsidR="00E90F5F" w:rsidRDefault="00E90F5F" w:rsidP="006C0B77">
            <w:pPr>
              <w:jc w:val="both"/>
            </w:pPr>
            <w:r>
              <w:t>-</w:t>
            </w:r>
          </w:p>
        </w:tc>
        <w:tc>
          <w:tcPr>
            <w:tcW w:w="1869" w:type="dxa"/>
          </w:tcPr>
          <w:p w14:paraId="75174B4B" w14:textId="15D16A48" w:rsidR="00E90F5F" w:rsidRDefault="00E90F5F" w:rsidP="006C0B77">
            <w:pPr>
              <w:jc w:val="both"/>
            </w:pPr>
            <w:r>
              <w:t>01.04.2026 в 15.</w:t>
            </w:r>
            <w:r>
              <w:t>30</w:t>
            </w:r>
          </w:p>
        </w:tc>
        <w:tc>
          <w:tcPr>
            <w:tcW w:w="1869" w:type="dxa"/>
          </w:tcPr>
          <w:p w14:paraId="19B0764F" w14:textId="34BA76F4" w:rsidR="00E90F5F" w:rsidRDefault="00E90F5F" w:rsidP="006C0B77">
            <w:pPr>
              <w:jc w:val="both"/>
            </w:pPr>
            <w:r>
              <w:t>2</w:t>
            </w:r>
          </w:p>
        </w:tc>
        <w:tc>
          <w:tcPr>
            <w:tcW w:w="1869" w:type="dxa"/>
          </w:tcPr>
          <w:p w14:paraId="21B76422" w14:textId="5C290552" w:rsidR="00E90F5F" w:rsidRDefault="00E90F5F" w:rsidP="006C0B77">
            <w:pPr>
              <w:jc w:val="both"/>
            </w:pPr>
            <w:r>
              <w:t>ОВЗ</w:t>
            </w:r>
          </w:p>
        </w:tc>
      </w:tr>
      <w:tr w:rsidR="00E90F5F" w14:paraId="2D532240" w14:textId="77777777" w:rsidTr="00E90F5F">
        <w:tc>
          <w:tcPr>
            <w:tcW w:w="704" w:type="dxa"/>
          </w:tcPr>
          <w:p w14:paraId="0E773B1D" w14:textId="0D640EE4" w:rsidR="00E90F5F" w:rsidRDefault="00E90F5F" w:rsidP="006C0B77">
            <w:pPr>
              <w:jc w:val="both"/>
            </w:pPr>
            <w:r>
              <w:t>3</w:t>
            </w:r>
          </w:p>
        </w:tc>
        <w:tc>
          <w:tcPr>
            <w:tcW w:w="3033" w:type="dxa"/>
          </w:tcPr>
          <w:p w14:paraId="0F238188" w14:textId="42E6C7D8" w:rsidR="00E90F5F" w:rsidRDefault="00E90F5F" w:rsidP="006C0B77">
            <w:pPr>
              <w:jc w:val="both"/>
            </w:pPr>
            <w:r>
              <w:t>-</w:t>
            </w:r>
          </w:p>
        </w:tc>
        <w:tc>
          <w:tcPr>
            <w:tcW w:w="1869" w:type="dxa"/>
          </w:tcPr>
          <w:p w14:paraId="602D0882" w14:textId="1340AC2C" w:rsidR="00E90F5F" w:rsidRDefault="00E90F5F" w:rsidP="006C0B77">
            <w:pPr>
              <w:jc w:val="both"/>
            </w:pPr>
            <w:r>
              <w:t>01.04.2026 в 15.</w:t>
            </w:r>
            <w:r>
              <w:t>45</w:t>
            </w:r>
          </w:p>
        </w:tc>
        <w:tc>
          <w:tcPr>
            <w:tcW w:w="1869" w:type="dxa"/>
          </w:tcPr>
          <w:p w14:paraId="3AAC55B8" w14:textId="70724149" w:rsidR="00E90F5F" w:rsidRDefault="00E90F5F" w:rsidP="006C0B77">
            <w:pPr>
              <w:jc w:val="both"/>
            </w:pPr>
            <w:r>
              <w:t>3</w:t>
            </w:r>
          </w:p>
        </w:tc>
        <w:tc>
          <w:tcPr>
            <w:tcW w:w="1869" w:type="dxa"/>
          </w:tcPr>
          <w:p w14:paraId="00613C4E" w14:textId="02CF525B" w:rsidR="00E90F5F" w:rsidRDefault="00E90F5F" w:rsidP="006C0B77">
            <w:pPr>
              <w:jc w:val="both"/>
            </w:pPr>
            <w:r>
              <w:t>ОВЗ</w:t>
            </w:r>
          </w:p>
        </w:tc>
      </w:tr>
      <w:tr w:rsidR="00E90F5F" w14:paraId="39D15E73" w14:textId="77777777" w:rsidTr="00E90F5F">
        <w:tc>
          <w:tcPr>
            <w:tcW w:w="704" w:type="dxa"/>
          </w:tcPr>
          <w:p w14:paraId="6955C7A4" w14:textId="77777777" w:rsidR="00E90F5F" w:rsidRDefault="00E90F5F" w:rsidP="006C0B77">
            <w:pPr>
              <w:jc w:val="both"/>
            </w:pPr>
          </w:p>
        </w:tc>
        <w:tc>
          <w:tcPr>
            <w:tcW w:w="3033" w:type="dxa"/>
          </w:tcPr>
          <w:p w14:paraId="1AD8D75D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0BCADD23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00922CBC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02CAD170" w14:textId="77777777" w:rsidR="00E90F5F" w:rsidRDefault="00E90F5F" w:rsidP="006C0B77">
            <w:pPr>
              <w:jc w:val="both"/>
            </w:pPr>
          </w:p>
        </w:tc>
      </w:tr>
      <w:tr w:rsidR="00E90F5F" w14:paraId="4AB53AAC" w14:textId="77777777" w:rsidTr="00E90F5F">
        <w:tc>
          <w:tcPr>
            <w:tcW w:w="704" w:type="dxa"/>
          </w:tcPr>
          <w:p w14:paraId="30213FEC" w14:textId="77777777" w:rsidR="00E90F5F" w:rsidRDefault="00E90F5F" w:rsidP="006C0B77">
            <w:pPr>
              <w:jc w:val="both"/>
            </w:pPr>
          </w:p>
        </w:tc>
        <w:tc>
          <w:tcPr>
            <w:tcW w:w="3033" w:type="dxa"/>
          </w:tcPr>
          <w:p w14:paraId="069E1FAC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7B31C247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3EF711DB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2774E656" w14:textId="77777777" w:rsidR="00E90F5F" w:rsidRDefault="00E90F5F" w:rsidP="006C0B77">
            <w:pPr>
              <w:jc w:val="both"/>
            </w:pPr>
          </w:p>
        </w:tc>
      </w:tr>
      <w:tr w:rsidR="00E90F5F" w14:paraId="25FA553C" w14:textId="77777777" w:rsidTr="00E90F5F">
        <w:tc>
          <w:tcPr>
            <w:tcW w:w="704" w:type="dxa"/>
          </w:tcPr>
          <w:p w14:paraId="2598B2A0" w14:textId="77777777" w:rsidR="00E90F5F" w:rsidRDefault="00E90F5F" w:rsidP="006C0B77">
            <w:pPr>
              <w:jc w:val="both"/>
            </w:pPr>
          </w:p>
        </w:tc>
        <w:tc>
          <w:tcPr>
            <w:tcW w:w="3033" w:type="dxa"/>
          </w:tcPr>
          <w:p w14:paraId="6E096B4E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7A667E9A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4913D01B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182386E2" w14:textId="77777777" w:rsidR="00E90F5F" w:rsidRDefault="00E90F5F" w:rsidP="006C0B77">
            <w:pPr>
              <w:jc w:val="both"/>
            </w:pPr>
          </w:p>
        </w:tc>
      </w:tr>
      <w:tr w:rsidR="00E90F5F" w14:paraId="1F3C6A57" w14:textId="77777777" w:rsidTr="00E90F5F">
        <w:tc>
          <w:tcPr>
            <w:tcW w:w="704" w:type="dxa"/>
          </w:tcPr>
          <w:p w14:paraId="0FA49D11" w14:textId="77777777" w:rsidR="00E90F5F" w:rsidRDefault="00E90F5F" w:rsidP="006C0B77">
            <w:pPr>
              <w:jc w:val="both"/>
            </w:pPr>
          </w:p>
        </w:tc>
        <w:tc>
          <w:tcPr>
            <w:tcW w:w="3033" w:type="dxa"/>
          </w:tcPr>
          <w:p w14:paraId="392A467B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25DEA418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6949E42A" w14:textId="77777777" w:rsidR="00E90F5F" w:rsidRDefault="00E90F5F" w:rsidP="006C0B77">
            <w:pPr>
              <w:jc w:val="both"/>
            </w:pPr>
          </w:p>
        </w:tc>
        <w:tc>
          <w:tcPr>
            <w:tcW w:w="1869" w:type="dxa"/>
          </w:tcPr>
          <w:p w14:paraId="52C308FB" w14:textId="77777777" w:rsidR="00E90F5F" w:rsidRDefault="00E90F5F" w:rsidP="006C0B77">
            <w:pPr>
              <w:jc w:val="both"/>
            </w:pPr>
          </w:p>
        </w:tc>
      </w:tr>
    </w:tbl>
    <w:p w14:paraId="08DFA9C6" w14:textId="77777777" w:rsidR="00E90F5F" w:rsidRDefault="00E90F5F" w:rsidP="006C0B77">
      <w:pPr>
        <w:spacing w:after="0"/>
        <w:ind w:firstLine="709"/>
        <w:jc w:val="both"/>
      </w:pPr>
    </w:p>
    <w:p w14:paraId="749AA3C2" w14:textId="77777777" w:rsidR="00E90F5F" w:rsidRDefault="00E90F5F" w:rsidP="006C0B77">
      <w:pPr>
        <w:spacing w:after="0"/>
        <w:ind w:firstLine="709"/>
        <w:jc w:val="both"/>
      </w:pPr>
    </w:p>
    <w:p w14:paraId="0A782595" w14:textId="63141968" w:rsidR="00E90F5F" w:rsidRDefault="00E90F5F" w:rsidP="006C0B77">
      <w:pPr>
        <w:spacing w:after="0"/>
        <w:ind w:firstLine="709"/>
        <w:jc w:val="both"/>
      </w:pPr>
      <w:r>
        <w:t>02.04.2026</w:t>
      </w:r>
    </w:p>
    <w:p w14:paraId="78B630D2" w14:textId="77777777" w:rsidR="00E90F5F" w:rsidRDefault="00E90F5F" w:rsidP="006C0B77">
      <w:pPr>
        <w:spacing w:after="0"/>
        <w:ind w:firstLine="709"/>
        <w:jc w:val="both"/>
      </w:pPr>
    </w:p>
    <w:p w14:paraId="2E0E6A73" w14:textId="1A7DEDEB" w:rsidR="00E90F5F" w:rsidRDefault="00E90F5F" w:rsidP="006C0B77">
      <w:pPr>
        <w:spacing w:after="0"/>
        <w:ind w:firstLine="709"/>
        <w:jc w:val="both"/>
      </w:pPr>
      <w:r>
        <w:t>Директор Коскова Г.А.</w:t>
      </w:r>
    </w:p>
    <w:p w14:paraId="36564F66" w14:textId="02321B43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5F"/>
    <w:rsid w:val="000C64B2"/>
    <w:rsid w:val="006C0B77"/>
    <w:rsid w:val="008242FF"/>
    <w:rsid w:val="00870751"/>
    <w:rsid w:val="00922C48"/>
    <w:rsid w:val="00936CA3"/>
    <w:rsid w:val="00B915B7"/>
    <w:rsid w:val="00E90F5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EA29"/>
  <w15:chartTrackingRefBased/>
  <w15:docId w15:val="{D76B5825-2837-4E30-B6B1-28FF81C3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9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F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F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F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F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F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F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F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F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F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F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90F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90F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0F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90F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90F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90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F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F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90F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F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F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F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90F5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9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2026-04-07T09:14:00Z</dcterms:created>
  <dcterms:modified xsi:type="dcterms:W3CDTF">2026-04-07T09:18:00Z</dcterms:modified>
</cp:coreProperties>
</file>